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14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2"/>
        <w:gridCol w:w="625"/>
        <w:gridCol w:w="1434"/>
        <w:gridCol w:w="859"/>
        <w:gridCol w:w="574"/>
        <w:gridCol w:w="3439"/>
        <w:gridCol w:w="287"/>
        <w:gridCol w:w="286"/>
        <w:gridCol w:w="287"/>
        <w:gridCol w:w="859"/>
        <w:gridCol w:w="1317"/>
      </w:tblGrid>
      <w:tr w:rsidR="00DF1840" w:rsidRPr="00EE2938" w14:paraId="14E9500F" w14:textId="77777777">
        <w:trPr>
          <w:trHeight w:val="13877"/>
        </w:trPr>
        <w:tc>
          <w:tcPr>
            <w:tcW w:w="10489" w:type="dxa"/>
            <w:gridSpan w:val="11"/>
          </w:tcPr>
          <w:p w14:paraId="4F554775" w14:textId="77777777" w:rsidR="00DF1840" w:rsidRPr="00EE2938" w:rsidRDefault="00DF1840">
            <w:pPr>
              <w:pStyle w:val="TableParagraph"/>
              <w:rPr>
                <w:sz w:val="30"/>
              </w:rPr>
            </w:pPr>
          </w:p>
          <w:p w14:paraId="5EDA7499" w14:textId="43138EBC" w:rsidR="00EE2938" w:rsidRPr="00EE2938" w:rsidRDefault="00EE2938" w:rsidP="00EE2938">
            <w:pPr>
              <w:jc w:val="center"/>
              <w:rPr>
                <w:bCs/>
                <w:sz w:val="28"/>
                <w:szCs w:val="28"/>
              </w:rPr>
            </w:pPr>
            <w:r w:rsidRPr="00EE2938">
              <w:rPr>
                <w:bCs/>
                <w:sz w:val="28"/>
                <w:szCs w:val="28"/>
              </w:rPr>
              <w:t>Практична робота № 8</w:t>
            </w:r>
          </w:p>
          <w:p w14:paraId="112EC689" w14:textId="77777777" w:rsidR="00DF1840" w:rsidRPr="00EE2938" w:rsidRDefault="00DF1840">
            <w:pPr>
              <w:pStyle w:val="TableParagraph"/>
              <w:spacing w:before="11"/>
              <w:rPr>
                <w:sz w:val="27"/>
              </w:rPr>
            </w:pPr>
          </w:p>
          <w:p w14:paraId="4A831F21" w14:textId="77777777" w:rsidR="00DF1840" w:rsidRPr="00EE2938" w:rsidRDefault="00CB2F4C">
            <w:pPr>
              <w:pStyle w:val="TableParagraph"/>
              <w:ind w:left="1644" w:right="1417"/>
              <w:jc w:val="center"/>
              <w:rPr>
                <w:b/>
                <w:sz w:val="28"/>
              </w:rPr>
            </w:pPr>
            <w:r w:rsidRPr="00EE2938">
              <w:rPr>
                <w:b/>
                <w:sz w:val="28"/>
              </w:rPr>
              <w:t>УХВАЛЕННЯ</w:t>
            </w:r>
            <w:r w:rsidRPr="00EE2938">
              <w:rPr>
                <w:b/>
                <w:spacing w:val="-4"/>
                <w:sz w:val="28"/>
              </w:rPr>
              <w:t xml:space="preserve"> </w:t>
            </w:r>
            <w:r w:rsidRPr="00EE2938">
              <w:rPr>
                <w:b/>
                <w:sz w:val="28"/>
              </w:rPr>
              <w:t>РІШЕНЬ</w:t>
            </w:r>
            <w:r w:rsidRPr="00EE2938">
              <w:rPr>
                <w:b/>
                <w:spacing w:val="-4"/>
                <w:sz w:val="28"/>
              </w:rPr>
              <w:t xml:space="preserve"> </w:t>
            </w:r>
            <w:r w:rsidRPr="00EE2938">
              <w:rPr>
                <w:b/>
                <w:sz w:val="28"/>
              </w:rPr>
              <w:t>В</w:t>
            </w:r>
            <w:r w:rsidRPr="00EE2938">
              <w:rPr>
                <w:b/>
                <w:spacing w:val="-4"/>
                <w:sz w:val="28"/>
              </w:rPr>
              <w:t xml:space="preserve"> </w:t>
            </w:r>
            <w:r w:rsidRPr="00EE2938">
              <w:rPr>
                <w:b/>
                <w:sz w:val="28"/>
              </w:rPr>
              <w:t>УМОВАХ</w:t>
            </w:r>
            <w:r w:rsidRPr="00EE2938">
              <w:rPr>
                <w:b/>
                <w:spacing w:val="-5"/>
                <w:sz w:val="28"/>
              </w:rPr>
              <w:t xml:space="preserve"> </w:t>
            </w:r>
            <w:r w:rsidRPr="00EE2938">
              <w:rPr>
                <w:b/>
                <w:sz w:val="28"/>
              </w:rPr>
              <w:t>КОНФЛІКТУ.</w:t>
            </w:r>
            <w:r w:rsidRPr="00EE2938">
              <w:rPr>
                <w:b/>
                <w:spacing w:val="-67"/>
                <w:sz w:val="28"/>
              </w:rPr>
              <w:t xml:space="preserve"> </w:t>
            </w:r>
            <w:r w:rsidRPr="00EE2938">
              <w:rPr>
                <w:b/>
                <w:sz w:val="28"/>
              </w:rPr>
              <w:t>ТЕОРІЯ</w:t>
            </w:r>
            <w:r w:rsidRPr="00EE2938">
              <w:rPr>
                <w:b/>
                <w:spacing w:val="-2"/>
                <w:sz w:val="28"/>
              </w:rPr>
              <w:t xml:space="preserve"> </w:t>
            </w:r>
            <w:r w:rsidRPr="00EE2938">
              <w:rPr>
                <w:b/>
                <w:sz w:val="28"/>
              </w:rPr>
              <w:t>ІГОР</w:t>
            </w:r>
          </w:p>
          <w:p w14:paraId="234E1905" w14:textId="77777777" w:rsidR="00DF1840" w:rsidRPr="00EE2938" w:rsidRDefault="00DF1840">
            <w:pPr>
              <w:pStyle w:val="TableParagraph"/>
              <w:spacing w:before="9"/>
              <w:rPr>
                <w:sz w:val="31"/>
              </w:rPr>
            </w:pPr>
          </w:p>
          <w:p w14:paraId="06229B1A" w14:textId="77777777" w:rsidR="00DF1840" w:rsidRPr="00EE2938" w:rsidRDefault="00CB2F4C">
            <w:pPr>
              <w:pStyle w:val="TableParagraph"/>
              <w:ind w:left="373" w:firstLine="709"/>
              <w:rPr>
                <w:sz w:val="28"/>
              </w:rPr>
            </w:pPr>
            <w:r w:rsidRPr="00EE2938">
              <w:rPr>
                <w:b/>
                <w:iCs/>
                <w:sz w:val="28"/>
              </w:rPr>
              <w:t>Мета</w:t>
            </w:r>
            <w:r w:rsidRPr="00EE2938">
              <w:rPr>
                <w:b/>
                <w:iCs/>
                <w:spacing w:val="27"/>
                <w:sz w:val="28"/>
              </w:rPr>
              <w:t xml:space="preserve"> </w:t>
            </w:r>
            <w:r w:rsidRPr="00EE2938">
              <w:rPr>
                <w:b/>
                <w:iCs/>
                <w:sz w:val="28"/>
              </w:rPr>
              <w:t>заняття:</w:t>
            </w:r>
            <w:r w:rsidRPr="00EE2938">
              <w:rPr>
                <w:b/>
                <w:i/>
                <w:spacing w:val="29"/>
                <w:sz w:val="28"/>
              </w:rPr>
              <w:t xml:space="preserve"> </w:t>
            </w:r>
            <w:r w:rsidRPr="00EE2938">
              <w:rPr>
                <w:sz w:val="28"/>
              </w:rPr>
              <w:t>ознайомитися</w:t>
            </w:r>
            <w:r w:rsidRPr="00EE2938">
              <w:rPr>
                <w:spacing w:val="27"/>
                <w:sz w:val="28"/>
              </w:rPr>
              <w:t xml:space="preserve"> </w:t>
            </w:r>
            <w:r w:rsidRPr="00EE2938">
              <w:rPr>
                <w:sz w:val="28"/>
              </w:rPr>
              <w:t>з</w:t>
            </w:r>
            <w:r w:rsidRPr="00EE2938">
              <w:rPr>
                <w:spacing w:val="27"/>
                <w:sz w:val="28"/>
              </w:rPr>
              <w:t xml:space="preserve"> </w:t>
            </w:r>
            <w:r w:rsidRPr="00EE2938">
              <w:rPr>
                <w:sz w:val="28"/>
              </w:rPr>
              <w:t>методами</w:t>
            </w:r>
            <w:r w:rsidRPr="00EE2938">
              <w:rPr>
                <w:spacing w:val="26"/>
                <w:sz w:val="28"/>
              </w:rPr>
              <w:t xml:space="preserve"> </w:t>
            </w:r>
            <w:r w:rsidRPr="00EE2938">
              <w:rPr>
                <w:sz w:val="28"/>
              </w:rPr>
              <w:t>ухвалення</w:t>
            </w:r>
            <w:r w:rsidRPr="00EE2938">
              <w:rPr>
                <w:spacing w:val="27"/>
                <w:sz w:val="28"/>
              </w:rPr>
              <w:t xml:space="preserve"> </w:t>
            </w:r>
            <w:r w:rsidRPr="00EE2938">
              <w:rPr>
                <w:sz w:val="28"/>
              </w:rPr>
              <w:t>рішень</w:t>
            </w:r>
            <w:r w:rsidRPr="00EE2938">
              <w:rPr>
                <w:spacing w:val="27"/>
                <w:sz w:val="28"/>
              </w:rPr>
              <w:t xml:space="preserve"> </w:t>
            </w:r>
            <w:r w:rsidRPr="00EE2938">
              <w:rPr>
                <w:sz w:val="28"/>
              </w:rPr>
              <w:t>в</w:t>
            </w:r>
            <w:r w:rsidRPr="00EE2938">
              <w:rPr>
                <w:spacing w:val="26"/>
                <w:sz w:val="28"/>
              </w:rPr>
              <w:t xml:space="preserve"> </w:t>
            </w:r>
            <w:r w:rsidRPr="00EE2938">
              <w:rPr>
                <w:sz w:val="28"/>
              </w:rPr>
              <w:t>умовах</w:t>
            </w:r>
            <w:r w:rsidRPr="00EE2938">
              <w:rPr>
                <w:spacing w:val="27"/>
                <w:sz w:val="28"/>
              </w:rPr>
              <w:t xml:space="preserve"> </w:t>
            </w:r>
            <w:r w:rsidRPr="00EE2938">
              <w:rPr>
                <w:sz w:val="28"/>
              </w:rPr>
              <w:t>не-</w:t>
            </w:r>
            <w:r w:rsidRPr="00EE2938">
              <w:rPr>
                <w:spacing w:val="-67"/>
                <w:sz w:val="28"/>
              </w:rPr>
              <w:t xml:space="preserve"> </w:t>
            </w:r>
            <w:r w:rsidRPr="00EE2938">
              <w:rPr>
                <w:sz w:val="28"/>
              </w:rPr>
              <w:t>визначеності;</w:t>
            </w:r>
            <w:r w:rsidRPr="00EE2938">
              <w:rPr>
                <w:spacing w:val="-2"/>
                <w:sz w:val="28"/>
              </w:rPr>
              <w:t xml:space="preserve"> </w:t>
            </w:r>
            <w:r w:rsidRPr="00EE2938">
              <w:rPr>
                <w:sz w:val="28"/>
              </w:rPr>
              <w:t>знайти</w:t>
            </w:r>
            <w:r w:rsidRPr="00EE2938">
              <w:rPr>
                <w:spacing w:val="-2"/>
                <w:sz w:val="28"/>
              </w:rPr>
              <w:t xml:space="preserve"> </w:t>
            </w:r>
            <w:r w:rsidRPr="00EE2938">
              <w:rPr>
                <w:sz w:val="28"/>
              </w:rPr>
              <w:t>вирішення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матричної</w:t>
            </w:r>
            <w:r w:rsidRPr="00EE2938">
              <w:rPr>
                <w:spacing w:val="-1"/>
                <w:sz w:val="28"/>
              </w:rPr>
              <w:t xml:space="preserve"> </w:t>
            </w:r>
            <w:r w:rsidRPr="00EE2938">
              <w:rPr>
                <w:sz w:val="28"/>
              </w:rPr>
              <w:t>гри</w:t>
            </w:r>
            <w:r w:rsidRPr="00EE2938">
              <w:rPr>
                <w:spacing w:val="1"/>
                <w:sz w:val="28"/>
              </w:rPr>
              <w:t xml:space="preserve"> </w:t>
            </w:r>
            <w:r w:rsidRPr="00EE2938">
              <w:rPr>
                <w:sz w:val="28"/>
              </w:rPr>
              <w:t>для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конкретного</w:t>
            </w:r>
            <w:r w:rsidRPr="00EE2938">
              <w:rPr>
                <w:spacing w:val="-1"/>
                <w:sz w:val="28"/>
              </w:rPr>
              <w:t xml:space="preserve"> </w:t>
            </w:r>
            <w:r w:rsidRPr="00EE2938">
              <w:rPr>
                <w:sz w:val="28"/>
              </w:rPr>
              <w:t>прикладу.</w:t>
            </w:r>
          </w:p>
          <w:p w14:paraId="78A4F674" w14:textId="77777777" w:rsidR="00DF1840" w:rsidRPr="00EE2938" w:rsidRDefault="00DF1840">
            <w:pPr>
              <w:pStyle w:val="TableParagraph"/>
              <w:spacing w:before="4"/>
              <w:rPr>
                <w:sz w:val="28"/>
              </w:rPr>
            </w:pPr>
          </w:p>
          <w:p w14:paraId="6B8FC151" w14:textId="77777777" w:rsidR="00DF1840" w:rsidRPr="00EE2938" w:rsidRDefault="00CB2F4C">
            <w:pPr>
              <w:pStyle w:val="TableParagraph"/>
              <w:spacing w:line="322" w:lineRule="exact"/>
              <w:ind w:left="4652"/>
              <w:rPr>
                <w:b/>
                <w:sz w:val="28"/>
              </w:rPr>
            </w:pPr>
            <w:r w:rsidRPr="00EE2938">
              <w:rPr>
                <w:b/>
                <w:sz w:val="28"/>
              </w:rPr>
              <w:t>Хід</w:t>
            </w:r>
            <w:r w:rsidRPr="00EE2938">
              <w:rPr>
                <w:b/>
                <w:spacing w:val="-4"/>
                <w:sz w:val="28"/>
              </w:rPr>
              <w:t xml:space="preserve"> </w:t>
            </w:r>
            <w:r w:rsidRPr="00EE2938">
              <w:rPr>
                <w:b/>
                <w:sz w:val="28"/>
              </w:rPr>
              <w:t>роботи</w:t>
            </w:r>
          </w:p>
          <w:p w14:paraId="04F81FF7" w14:textId="77777777" w:rsidR="00DF1840" w:rsidRPr="00B96AF1" w:rsidRDefault="00CB2F4C">
            <w:pPr>
              <w:pStyle w:val="TableParagraph"/>
              <w:spacing w:line="320" w:lineRule="exact"/>
              <w:ind w:left="1083"/>
              <w:rPr>
                <w:b/>
                <w:iCs/>
                <w:sz w:val="28"/>
              </w:rPr>
            </w:pPr>
            <w:r w:rsidRPr="00B96AF1">
              <w:rPr>
                <w:b/>
                <w:iCs/>
                <w:sz w:val="28"/>
              </w:rPr>
              <w:t>Завдання</w:t>
            </w:r>
            <w:r w:rsidRPr="00B96AF1">
              <w:rPr>
                <w:b/>
                <w:iCs/>
                <w:spacing w:val="-4"/>
                <w:sz w:val="28"/>
              </w:rPr>
              <w:t xml:space="preserve"> </w:t>
            </w:r>
            <w:r w:rsidRPr="00B96AF1">
              <w:rPr>
                <w:b/>
                <w:iCs/>
                <w:sz w:val="28"/>
              </w:rPr>
              <w:t>№1</w:t>
            </w:r>
          </w:p>
          <w:p w14:paraId="3DEEEA9F" w14:textId="77777777" w:rsidR="00DF1840" w:rsidRPr="00EE2938" w:rsidRDefault="00CB2F4C">
            <w:pPr>
              <w:pStyle w:val="TableParagraph"/>
              <w:spacing w:line="320" w:lineRule="exact"/>
              <w:ind w:left="1083"/>
              <w:rPr>
                <w:sz w:val="28"/>
              </w:rPr>
            </w:pPr>
            <w:r w:rsidRPr="00EE2938">
              <w:rPr>
                <w:sz w:val="28"/>
              </w:rPr>
              <w:t>Знайдемо</w:t>
            </w:r>
            <w:r w:rsidRPr="00EE2938">
              <w:rPr>
                <w:spacing w:val="-2"/>
                <w:sz w:val="28"/>
              </w:rPr>
              <w:t xml:space="preserve"> </w:t>
            </w:r>
            <w:r w:rsidRPr="00EE2938">
              <w:rPr>
                <w:sz w:val="28"/>
              </w:rPr>
              <w:t>вирішення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матричної</w:t>
            </w:r>
            <w:r w:rsidRPr="00EE2938">
              <w:rPr>
                <w:spacing w:val="-2"/>
                <w:sz w:val="28"/>
              </w:rPr>
              <w:t xml:space="preserve"> </w:t>
            </w:r>
            <w:r w:rsidRPr="00EE2938">
              <w:rPr>
                <w:sz w:val="28"/>
              </w:rPr>
              <w:t>гри,</w:t>
            </w:r>
            <w:r w:rsidRPr="00EE2938">
              <w:rPr>
                <w:spacing w:val="-4"/>
                <w:sz w:val="28"/>
              </w:rPr>
              <w:t xml:space="preserve"> </w:t>
            </w:r>
            <w:r w:rsidRPr="00EE2938">
              <w:rPr>
                <w:sz w:val="28"/>
              </w:rPr>
              <w:t>згідно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варіанту:</w:t>
            </w:r>
          </w:p>
          <w:p w14:paraId="11ABAFD4" w14:textId="77777777" w:rsidR="00DF1840" w:rsidRPr="00EE2938" w:rsidRDefault="00DF1840">
            <w:pPr>
              <w:pStyle w:val="TableParagraph"/>
              <w:rPr>
                <w:sz w:val="20"/>
              </w:rPr>
            </w:pPr>
          </w:p>
          <w:p w14:paraId="0285183C" w14:textId="661ABB50" w:rsidR="00DF1840" w:rsidRPr="00EE2938" w:rsidRDefault="00EE2938">
            <w:pPr>
              <w:pStyle w:val="TableParagraph"/>
              <w:spacing w:before="9"/>
              <w:rPr>
                <w:sz w:val="10"/>
              </w:rPr>
            </w:pPr>
            <w:r w:rsidRPr="00EE2938">
              <w:rPr>
                <w:noProof/>
                <w:sz w:val="20"/>
                <w:lang w:val="ru-RU" w:eastAsia="ru-RU"/>
              </w:rPr>
              <w:drawing>
                <wp:anchor distT="0" distB="0" distL="114300" distR="114300" simplePos="0" relativeHeight="251663360" behindDoc="0" locked="0" layoutInCell="1" allowOverlap="1" wp14:anchorId="41273D64" wp14:editId="00832BF4">
                  <wp:simplePos x="0" y="0"/>
                  <wp:positionH relativeFrom="column">
                    <wp:posOffset>2628265</wp:posOffset>
                  </wp:positionH>
                  <wp:positionV relativeFrom="paragraph">
                    <wp:posOffset>55245</wp:posOffset>
                  </wp:positionV>
                  <wp:extent cx="1448002" cy="1609950"/>
                  <wp:effectExtent l="0" t="0" r="0" b="9525"/>
                  <wp:wrapSquare wrapText="bothSides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609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46FF5C76" w14:textId="7C6C6990" w:rsidR="00DF1840" w:rsidRPr="00EE2938" w:rsidRDefault="00DF1840">
            <w:pPr>
              <w:pStyle w:val="TableParagraph"/>
              <w:ind w:left="4470"/>
              <w:rPr>
                <w:sz w:val="20"/>
              </w:rPr>
            </w:pPr>
          </w:p>
          <w:p w14:paraId="273E5F0C" w14:textId="77777777" w:rsidR="00EE2938" w:rsidRPr="00EE2938" w:rsidRDefault="00EE2938">
            <w:pPr>
              <w:pStyle w:val="TableParagraph"/>
              <w:spacing w:before="76"/>
              <w:ind w:left="1644" w:right="1419"/>
              <w:jc w:val="center"/>
              <w:rPr>
                <w:sz w:val="28"/>
              </w:rPr>
            </w:pPr>
          </w:p>
          <w:p w14:paraId="547AA800" w14:textId="77777777" w:rsidR="00EE2938" w:rsidRPr="00EE2938" w:rsidRDefault="00EE2938">
            <w:pPr>
              <w:pStyle w:val="TableParagraph"/>
              <w:spacing w:before="76"/>
              <w:ind w:left="1644" w:right="1419"/>
              <w:jc w:val="center"/>
              <w:rPr>
                <w:sz w:val="28"/>
              </w:rPr>
            </w:pPr>
          </w:p>
          <w:p w14:paraId="13EA89AF" w14:textId="77777777" w:rsidR="00EE2938" w:rsidRPr="00EE2938" w:rsidRDefault="00EE2938">
            <w:pPr>
              <w:pStyle w:val="TableParagraph"/>
              <w:spacing w:before="76"/>
              <w:ind w:left="1644" w:right="1419"/>
              <w:jc w:val="center"/>
              <w:rPr>
                <w:sz w:val="28"/>
              </w:rPr>
            </w:pPr>
          </w:p>
          <w:p w14:paraId="3FA025EC" w14:textId="77777777" w:rsidR="00EE2938" w:rsidRPr="00EE2938" w:rsidRDefault="00EE2938" w:rsidP="00EE2938">
            <w:pPr>
              <w:pStyle w:val="TableParagraph"/>
              <w:spacing w:before="76"/>
              <w:ind w:left="1644" w:right="1419"/>
              <w:rPr>
                <w:sz w:val="28"/>
              </w:rPr>
            </w:pPr>
          </w:p>
          <w:p w14:paraId="70F1392C" w14:textId="77777777" w:rsidR="00EE2938" w:rsidRPr="00EE2938" w:rsidRDefault="00EE2938">
            <w:pPr>
              <w:pStyle w:val="TableParagraph"/>
              <w:spacing w:before="76"/>
              <w:ind w:left="1644" w:right="1419"/>
              <w:jc w:val="center"/>
              <w:rPr>
                <w:sz w:val="28"/>
              </w:rPr>
            </w:pPr>
          </w:p>
          <w:p w14:paraId="25AFF703" w14:textId="77777777" w:rsidR="00EE2938" w:rsidRPr="00EE2938" w:rsidRDefault="00EE2938">
            <w:pPr>
              <w:pStyle w:val="TableParagraph"/>
              <w:spacing w:before="76"/>
              <w:ind w:left="1644" w:right="1419"/>
              <w:jc w:val="center"/>
              <w:rPr>
                <w:sz w:val="28"/>
              </w:rPr>
            </w:pPr>
          </w:p>
          <w:p w14:paraId="4D8AEA38" w14:textId="712B502E" w:rsidR="00DF1840" w:rsidRPr="00EE2938" w:rsidRDefault="00CB2F4C">
            <w:pPr>
              <w:pStyle w:val="TableParagraph"/>
              <w:spacing w:before="76"/>
              <w:ind w:left="1644" w:right="1419"/>
              <w:jc w:val="center"/>
              <w:rPr>
                <w:sz w:val="28"/>
              </w:rPr>
            </w:pPr>
            <w:r w:rsidRPr="00EE2938">
              <w:rPr>
                <w:sz w:val="28"/>
              </w:rPr>
              <w:t>Рисунок</w:t>
            </w:r>
            <w:r w:rsidRPr="00EE2938">
              <w:rPr>
                <w:spacing w:val="-4"/>
                <w:sz w:val="28"/>
              </w:rPr>
              <w:t xml:space="preserve"> </w:t>
            </w:r>
            <w:r w:rsidRPr="00EE2938">
              <w:rPr>
                <w:sz w:val="28"/>
              </w:rPr>
              <w:t>1</w:t>
            </w:r>
            <w:r w:rsidRPr="00EE2938">
              <w:rPr>
                <w:spacing w:val="-2"/>
                <w:sz w:val="28"/>
              </w:rPr>
              <w:t xml:space="preserve"> </w:t>
            </w:r>
            <w:r w:rsidRPr="00EE2938">
              <w:rPr>
                <w:sz w:val="28"/>
              </w:rPr>
              <w:t>–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Платіжна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матриця</w:t>
            </w:r>
          </w:p>
          <w:p w14:paraId="65483E88" w14:textId="77777777" w:rsidR="00DF1840" w:rsidRPr="00EE2938" w:rsidRDefault="00DF1840">
            <w:pPr>
              <w:pStyle w:val="TableParagraph"/>
              <w:spacing w:before="2" w:after="1"/>
              <w:rPr>
                <w:sz w:val="28"/>
              </w:rPr>
            </w:pPr>
          </w:p>
          <w:p w14:paraId="1F93DF98" w14:textId="7004694F" w:rsidR="00DF1840" w:rsidRPr="00EE2938" w:rsidRDefault="00EE2938">
            <w:pPr>
              <w:pStyle w:val="TableParagraph"/>
              <w:ind w:left="3798"/>
              <w:rPr>
                <w:sz w:val="20"/>
              </w:rPr>
            </w:pPr>
            <w:r w:rsidRPr="00EE2938">
              <w:rPr>
                <w:noProof/>
                <w:lang w:val="ru-RU" w:eastAsia="ru-RU"/>
              </w:rPr>
              <w:drawing>
                <wp:inline distT="0" distB="0" distL="0" distR="0" wp14:anchorId="7448EFC3" wp14:editId="261A42B5">
                  <wp:extent cx="1666240" cy="3399973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8552" cy="34250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6F58B2F" w14:textId="77777777" w:rsidR="00DF1840" w:rsidRPr="00EE2938" w:rsidRDefault="00CB2F4C">
            <w:pPr>
              <w:pStyle w:val="TableParagraph"/>
              <w:spacing w:before="34"/>
              <w:ind w:left="1644" w:right="1422"/>
              <w:jc w:val="center"/>
              <w:rPr>
                <w:sz w:val="28"/>
              </w:rPr>
            </w:pPr>
            <w:r w:rsidRPr="00EE2938">
              <w:rPr>
                <w:sz w:val="28"/>
              </w:rPr>
              <w:t>Рисунок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2</w:t>
            </w:r>
            <w:r w:rsidRPr="00EE2938">
              <w:rPr>
                <w:spacing w:val="-2"/>
                <w:sz w:val="28"/>
              </w:rPr>
              <w:t xml:space="preserve"> </w:t>
            </w:r>
            <w:r w:rsidRPr="00EE2938">
              <w:rPr>
                <w:sz w:val="28"/>
              </w:rPr>
              <w:t>–</w:t>
            </w:r>
            <w:r w:rsidRPr="00EE2938">
              <w:rPr>
                <w:spacing w:val="-2"/>
                <w:sz w:val="28"/>
              </w:rPr>
              <w:t xml:space="preserve"> </w:t>
            </w:r>
            <w:r w:rsidRPr="00EE2938">
              <w:rPr>
                <w:sz w:val="28"/>
              </w:rPr>
              <w:t>Ціна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гри,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стратегії</w:t>
            </w:r>
            <w:r w:rsidRPr="00EE2938">
              <w:rPr>
                <w:spacing w:val="-2"/>
                <w:sz w:val="28"/>
              </w:rPr>
              <w:t xml:space="preserve"> </w:t>
            </w:r>
            <w:r w:rsidRPr="00EE2938">
              <w:rPr>
                <w:sz w:val="28"/>
              </w:rPr>
              <w:t>обох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гравців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та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їх</w:t>
            </w:r>
            <w:r w:rsidRPr="00EE2938">
              <w:rPr>
                <w:spacing w:val="-1"/>
                <w:sz w:val="28"/>
              </w:rPr>
              <w:t xml:space="preserve"> </w:t>
            </w:r>
            <w:r w:rsidRPr="00EE2938">
              <w:rPr>
                <w:sz w:val="28"/>
              </w:rPr>
              <w:t>ймовірності</w:t>
            </w:r>
          </w:p>
        </w:tc>
      </w:tr>
      <w:tr w:rsidR="00DF1840" w:rsidRPr="00EE2938" w14:paraId="2F3D68E9" w14:textId="77777777">
        <w:trPr>
          <w:trHeight w:val="240"/>
        </w:trPr>
        <w:tc>
          <w:tcPr>
            <w:tcW w:w="522" w:type="dxa"/>
            <w:tcBorders>
              <w:bottom w:val="single" w:sz="12" w:space="0" w:color="000000"/>
            </w:tcBorders>
          </w:tcPr>
          <w:p w14:paraId="55B11BF3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625" w:type="dxa"/>
            <w:tcBorders>
              <w:bottom w:val="single" w:sz="12" w:space="0" w:color="000000"/>
            </w:tcBorders>
          </w:tcPr>
          <w:p w14:paraId="068A2494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1434" w:type="dxa"/>
            <w:tcBorders>
              <w:bottom w:val="single" w:sz="12" w:space="0" w:color="000000"/>
            </w:tcBorders>
          </w:tcPr>
          <w:p w14:paraId="7CA9F96F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859" w:type="dxa"/>
            <w:tcBorders>
              <w:bottom w:val="single" w:sz="12" w:space="0" w:color="000000"/>
            </w:tcBorders>
          </w:tcPr>
          <w:p w14:paraId="1FD315F5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574" w:type="dxa"/>
            <w:tcBorders>
              <w:bottom w:val="single" w:sz="12" w:space="0" w:color="000000"/>
            </w:tcBorders>
          </w:tcPr>
          <w:p w14:paraId="7FFE0A94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6475" w:type="dxa"/>
            <w:gridSpan w:val="6"/>
            <w:vMerge w:val="restart"/>
          </w:tcPr>
          <w:p w14:paraId="4FE8C0E8" w14:textId="104F11C3" w:rsidR="00DF1840" w:rsidRPr="00EE2938" w:rsidRDefault="00EE2938" w:rsidP="00EE2938">
            <w:pPr>
              <w:pStyle w:val="a4"/>
              <w:jc w:val="center"/>
              <w:rPr>
                <w:rFonts w:ascii="Arial" w:hAnsi="Arial"/>
                <w:i w:val="0"/>
              </w:rPr>
            </w:pPr>
            <w:r w:rsidRPr="00EE2938">
              <w:rPr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0DEA83FE" wp14:editId="1124F145">
                      <wp:simplePos x="0" y="0"/>
                      <wp:positionH relativeFrom="column">
                        <wp:posOffset>48895</wp:posOffset>
                      </wp:positionH>
                      <wp:positionV relativeFrom="paragraph">
                        <wp:posOffset>125730</wp:posOffset>
                      </wp:positionV>
                      <wp:extent cx="4005321" cy="242998"/>
                      <wp:effectExtent l="0" t="0" r="0" b="0"/>
                      <wp:wrapNone/>
                      <wp:docPr id="19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5321" cy="24299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1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67ED3A8" w14:textId="30B3CB4D" w:rsidR="006E3267" w:rsidRPr="008564DB" w:rsidRDefault="006E3267" w:rsidP="006E3267">
                                  <w:pPr>
                                    <w:pStyle w:val="a4"/>
                                    <w:jc w:val="center"/>
                                    <w:rPr>
                                      <w:rFonts w:ascii="Times New Roman" w:hAnsi="Times New Roman"/>
                                      <w:bCs/>
                                      <w:i w:val="0"/>
                                      <w:sz w:val="32"/>
                                      <w:szCs w:val="32"/>
                                      <w:lang/>
                                    </w:rPr>
                                  </w:pPr>
                                  <w:r w:rsidRPr="00A371F3">
                                    <w:rPr>
                                      <w:rFonts w:ascii="Times New Roman" w:hAnsi="Times New Roman"/>
                                      <w:bCs/>
                                      <w:i w:val="0"/>
                                      <w:sz w:val="32"/>
                                      <w:szCs w:val="32"/>
                                    </w:rPr>
                                    <w:t>МММТ.</w:t>
                                  </w:r>
                                  <w:r w:rsidRPr="00A371F3">
                                    <w:rPr>
                                      <w:rFonts w:ascii="Times New Roman" w:hAnsi="Times New Roman"/>
                                      <w:bCs/>
                                      <w:i w:val="0"/>
                                      <w:sz w:val="32"/>
                                      <w:szCs w:val="32"/>
                                      <w:lang w:val="ru-RU"/>
                                    </w:rPr>
                                    <w:t>4</w:t>
                                  </w:r>
                                  <w:r>
                                    <w:rPr>
                                      <w:rFonts w:ascii="Times New Roman" w:hAnsi="Times New Roman"/>
                                      <w:bCs/>
                                      <w:i w:val="0"/>
                                      <w:sz w:val="32"/>
                                      <w:szCs w:val="32"/>
                                    </w:rPr>
                                    <w:t>20.002.024</w:t>
                                  </w:r>
                                  <w:r w:rsidRPr="00A371F3">
                                    <w:rPr>
                                      <w:rFonts w:ascii="Times New Roman" w:hAnsi="Times New Roman"/>
                                      <w:bCs/>
                                      <w:i w:val="0"/>
                                      <w:sz w:val="32"/>
                                      <w:szCs w:val="32"/>
                                    </w:rPr>
                                    <w:t>-</w:t>
                                  </w:r>
                                  <w:r>
                                    <w:rPr>
                                      <w:rFonts w:ascii="Times New Roman" w:hAnsi="Times New Roman"/>
                                      <w:bCs/>
                                      <w:i w:val="0"/>
                                      <w:sz w:val="32"/>
                                      <w:szCs w:val="32"/>
                                    </w:rPr>
                                    <w:t>ПР</w:t>
                                  </w:r>
                                  <w:r>
                                    <w:rPr>
                                      <w:rFonts w:ascii="Times New Roman" w:hAnsi="Times New Roman"/>
                                      <w:bCs/>
                                      <w:i w:val="0"/>
                                      <w:sz w:val="32"/>
                                      <w:szCs w:val="32"/>
                                      <w:lang/>
                                    </w:rPr>
                                    <w:t>8</w:t>
                                  </w:r>
                                </w:p>
                                <w:p w14:paraId="3A8AA2DB" w14:textId="77777777" w:rsidR="006E3267" w:rsidRPr="00B04E34" w:rsidRDefault="006E3267" w:rsidP="006E3267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3CBE8011" w14:textId="77777777" w:rsidR="00EE2938" w:rsidRPr="00B04E34" w:rsidRDefault="00EE2938" w:rsidP="00EE2938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DEA83FE" id="Rectangle 19" o:spid="_x0000_s1026" style="position:absolute;left:0;text-align:left;margin-left:3.85pt;margin-top:9.9pt;width:315.4pt;height:19.15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" filled="f" stroked="f" strokeweight=".25pt">
                      <v:textbox inset="1pt,1pt,1pt,1pt">
                        <w:txbxContent>
                          <w:p w14:paraId="367ED3A8" w14:textId="30B3CB4D" w:rsidR="006E3267" w:rsidRPr="008564DB" w:rsidRDefault="006E3267" w:rsidP="006E3267">
                            <w:pPr>
                              <w:pStyle w:val="a4"/>
                              <w:jc w:val="center"/>
                              <w:rPr>
                                <w:rFonts w:ascii="Times New Roman" w:hAnsi="Times New Roman"/>
                                <w:bCs/>
                                <w:i w:val="0"/>
                                <w:sz w:val="32"/>
                                <w:szCs w:val="32"/>
                                <w:lang/>
                              </w:rPr>
                            </w:pPr>
                            <w:r w:rsidRPr="00A371F3">
                              <w:rPr>
                                <w:rFonts w:ascii="Times New Roman" w:hAnsi="Times New Roman"/>
                                <w:bCs/>
                                <w:i w:val="0"/>
                                <w:sz w:val="32"/>
                                <w:szCs w:val="32"/>
                              </w:rPr>
                              <w:t>МММТ.</w:t>
                            </w:r>
                            <w:r w:rsidRPr="00A371F3">
                              <w:rPr>
                                <w:rFonts w:ascii="Times New Roman" w:hAnsi="Times New Roman"/>
                                <w:bCs/>
                                <w:i w:val="0"/>
                                <w:sz w:val="32"/>
                                <w:szCs w:val="32"/>
                                <w:lang w:val="ru-RU"/>
                              </w:rPr>
                              <w:t>4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 w:val="0"/>
                                <w:sz w:val="32"/>
                                <w:szCs w:val="32"/>
                              </w:rPr>
                              <w:t>20.002.024</w:t>
                            </w:r>
                            <w:r w:rsidRPr="00A371F3">
                              <w:rPr>
                                <w:rFonts w:ascii="Times New Roman" w:hAnsi="Times New Roman"/>
                                <w:bCs/>
                                <w:i w:val="0"/>
                                <w:sz w:val="32"/>
                                <w:szCs w:val="32"/>
                              </w:rPr>
                              <w:t>-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 w:val="0"/>
                                <w:sz w:val="32"/>
                                <w:szCs w:val="32"/>
                              </w:rPr>
                              <w:t>ПР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 w:val="0"/>
                                <w:sz w:val="32"/>
                                <w:szCs w:val="32"/>
                                <w:lang/>
                              </w:rPr>
                              <w:t>8</w:t>
                            </w:r>
                          </w:p>
                          <w:p w14:paraId="3A8AA2DB" w14:textId="77777777" w:rsidR="006E3267" w:rsidRPr="00B04E34" w:rsidRDefault="006E3267" w:rsidP="006E3267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3CBE8011" w14:textId="77777777" w:rsidR="00EE2938" w:rsidRPr="00B04E34" w:rsidRDefault="00EE2938" w:rsidP="00EE2938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DF1840" w:rsidRPr="00EE2938" w14:paraId="6955BBE0" w14:textId="77777777">
        <w:trPr>
          <w:trHeight w:val="243"/>
        </w:trPr>
        <w:tc>
          <w:tcPr>
            <w:tcW w:w="522" w:type="dxa"/>
            <w:tcBorders>
              <w:top w:val="single" w:sz="12" w:space="0" w:color="000000"/>
            </w:tcBorders>
          </w:tcPr>
          <w:p w14:paraId="61EE8A4F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625" w:type="dxa"/>
            <w:tcBorders>
              <w:top w:val="single" w:sz="12" w:space="0" w:color="000000"/>
            </w:tcBorders>
          </w:tcPr>
          <w:p w14:paraId="173CE679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1434" w:type="dxa"/>
            <w:tcBorders>
              <w:top w:val="single" w:sz="12" w:space="0" w:color="000000"/>
            </w:tcBorders>
          </w:tcPr>
          <w:p w14:paraId="16626768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859" w:type="dxa"/>
            <w:tcBorders>
              <w:top w:val="single" w:sz="12" w:space="0" w:color="000000"/>
            </w:tcBorders>
          </w:tcPr>
          <w:p w14:paraId="5825C424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574" w:type="dxa"/>
            <w:tcBorders>
              <w:top w:val="single" w:sz="12" w:space="0" w:color="000000"/>
            </w:tcBorders>
          </w:tcPr>
          <w:p w14:paraId="3BE27E3B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6475" w:type="dxa"/>
            <w:gridSpan w:val="6"/>
            <w:vMerge/>
            <w:tcBorders>
              <w:top w:val="nil"/>
            </w:tcBorders>
          </w:tcPr>
          <w:p w14:paraId="7B117F83" w14:textId="77777777" w:rsidR="00DF1840" w:rsidRPr="00EE2938" w:rsidRDefault="00DF1840">
            <w:pPr>
              <w:rPr>
                <w:sz w:val="2"/>
                <w:szCs w:val="2"/>
              </w:rPr>
            </w:pPr>
          </w:p>
        </w:tc>
      </w:tr>
      <w:tr w:rsidR="00DF1840" w:rsidRPr="00EE2938" w14:paraId="79EA9535" w14:textId="77777777">
        <w:trPr>
          <w:trHeight w:val="240"/>
        </w:trPr>
        <w:tc>
          <w:tcPr>
            <w:tcW w:w="522" w:type="dxa"/>
          </w:tcPr>
          <w:p w14:paraId="191560CF" w14:textId="77777777" w:rsidR="00DF1840" w:rsidRPr="00EE2938" w:rsidRDefault="00CB2F4C">
            <w:pPr>
              <w:pStyle w:val="TableParagraph"/>
              <w:spacing w:before="4" w:line="215" w:lineRule="exact"/>
              <w:ind w:left="85"/>
              <w:rPr>
                <w:i/>
                <w:sz w:val="20"/>
              </w:rPr>
            </w:pPr>
            <w:r w:rsidRPr="00EE2938">
              <w:rPr>
                <w:i/>
                <w:sz w:val="18"/>
              </w:rPr>
              <w:t>Змн</w:t>
            </w:r>
            <w:r w:rsidRPr="00EE2938">
              <w:rPr>
                <w:i/>
                <w:sz w:val="20"/>
              </w:rPr>
              <w:t>.</w:t>
            </w:r>
          </w:p>
        </w:tc>
        <w:tc>
          <w:tcPr>
            <w:tcW w:w="625" w:type="dxa"/>
          </w:tcPr>
          <w:p w14:paraId="642FB645" w14:textId="77777777" w:rsidR="00DF1840" w:rsidRPr="00EE2938" w:rsidRDefault="00CB2F4C">
            <w:pPr>
              <w:pStyle w:val="TableParagraph"/>
              <w:spacing w:before="3"/>
              <w:ind w:left="149"/>
              <w:rPr>
                <w:i/>
                <w:sz w:val="18"/>
              </w:rPr>
            </w:pPr>
            <w:r w:rsidRPr="00EE2938">
              <w:rPr>
                <w:i/>
                <w:sz w:val="18"/>
              </w:rPr>
              <w:t>Арк.</w:t>
            </w:r>
          </w:p>
        </w:tc>
        <w:tc>
          <w:tcPr>
            <w:tcW w:w="1434" w:type="dxa"/>
          </w:tcPr>
          <w:p w14:paraId="15706370" w14:textId="5E607B58" w:rsidR="00DF1840" w:rsidRPr="00EE2938" w:rsidRDefault="00EE2938">
            <w:pPr>
              <w:pStyle w:val="TableParagraph"/>
              <w:spacing w:before="3"/>
              <w:ind w:left="354"/>
              <w:rPr>
                <w:i/>
                <w:sz w:val="18"/>
              </w:rPr>
            </w:pPr>
            <w:r w:rsidRPr="00EE2938"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D19BF68" wp14:editId="38DB2CFD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173355</wp:posOffset>
                      </wp:positionV>
                      <wp:extent cx="959865" cy="174734"/>
                      <wp:effectExtent l="0" t="0" r="0" b="0"/>
                      <wp:wrapNone/>
                      <wp:docPr id="27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59865" cy="17473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1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DAC0D1B" w14:textId="77777777" w:rsidR="006E3267" w:rsidRDefault="006E3267" w:rsidP="006E3267">
                                  <w:pPr>
                                    <w:pStyle w:val="a4"/>
                                    <w:rPr>
                                      <w:rFonts w:ascii="Times New Roman" w:hAnsi="Times New Roman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18"/>
                                    </w:rPr>
                                    <w:t>Сергієнко С.О</w:t>
                                  </w:r>
                                </w:p>
                                <w:p w14:paraId="56949BBF" w14:textId="69F240C7" w:rsidR="00EE2938" w:rsidRPr="008410FF" w:rsidRDefault="00EE2938" w:rsidP="00EE2938">
                                  <w:pPr>
                                    <w:rPr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D19BF68" id="Rectangle 27" o:spid="_x0000_s1027" style="position:absolute;left:0;text-align:left;margin-left:-.4pt;margin-top:13.65pt;width:75.6pt;height:13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" filled="f" stroked="f" strokeweight=".25pt">
                      <v:textbox inset="1pt,1pt,1pt,1pt">
                        <w:txbxContent>
                          <w:p w14:paraId="0DAC0D1B" w14:textId="77777777" w:rsidR="006E3267" w:rsidRDefault="006E3267" w:rsidP="006E3267">
                            <w:pPr>
                              <w:pStyle w:val="a4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Сергієнко С.О</w:t>
                            </w:r>
                          </w:p>
                          <w:p w14:paraId="56949BBF" w14:textId="69F240C7" w:rsidR="00EE2938" w:rsidRPr="008410FF" w:rsidRDefault="00EE2938" w:rsidP="00EE2938">
                            <w:pPr>
                              <w:rPr>
                                <w:sz w:val="18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CB2F4C" w:rsidRPr="00EE2938">
              <w:rPr>
                <w:i/>
                <w:sz w:val="18"/>
              </w:rPr>
              <w:t>№</w:t>
            </w:r>
            <w:r w:rsidR="00CB2F4C" w:rsidRPr="00EE2938">
              <w:rPr>
                <w:i/>
                <w:spacing w:val="-1"/>
                <w:sz w:val="18"/>
              </w:rPr>
              <w:t xml:space="preserve"> </w:t>
            </w:r>
            <w:r w:rsidR="00CB2F4C" w:rsidRPr="00EE2938">
              <w:rPr>
                <w:i/>
                <w:sz w:val="18"/>
              </w:rPr>
              <w:t>докум.</w:t>
            </w:r>
          </w:p>
        </w:tc>
        <w:tc>
          <w:tcPr>
            <w:tcW w:w="859" w:type="dxa"/>
          </w:tcPr>
          <w:p w14:paraId="13A38885" w14:textId="77777777" w:rsidR="00DF1840" w:rsidRPr="00EE2938" w:rsidRDefault="00CB2F4C">
            <w:pPr>
              <w:pStyle w:val="TableParagraph"/>
              <w:spacing w:before="3"/>
              <w:ind w:left="166"/>
              <w:rPr>
                <w:i/>
                <w:sz w:val="18"/>
              </w:rPr>
            </w:pPr>
            <w:r w:rsidRPr="00EE2938">
              <w:rPr>
                <w:i/>
                <w:sz w:val="18"/>
              </w:rPr>
              <w:t>Підпис</w:t>
            </w:r>
          </w:p>
        </w:tc>
        <w:tc>
          <w:tcPr>
            <w:tcW w:w="574" w:type="dxa"/>
          </w:tcPr>
          <w:p w14:paraId="03B91F13" w14:textId="3CBB43AE" w:rsidR="00DF1840" w:rsidRPr="00EE2938" w:rsidRDefault="00EE2938">
            <w:pPr>
              <w:pStyle w:val="TableParagraph"/>
              <w:spacing w:before="3"/>
              <w:ind w:left="71"/>
              <w:rPr>
                <w:i/>
                <w:sz w:val="18"/>
              </w:rPr>
            </w:pPr>
            <w:r w:rsidRPr="00EE2938"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E7E6F70" wp14:editId="1FF21F57">
                      <wp:simplePos x="0" y="0"/>
                      <wp:positionH relativeFrom="column">
                        <wp:posOffset>432435</wp:posOffset>
                      </wp:positionH>
                      <wp:positionV relativeFrom="paragraph">
                        <wp:posOffset>175260</wp:posOffset>
                      </wp:positionV>
                      <wp:extent cx="2072640" cy="850900"/>
                      <wp:effectExtent l="0" t="0" r="0" b="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72640" cy="850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1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27CF223" w14:textId="77777777" w:rsidR="00EE2938" w:rsidRDefault="00EE2938" w:rsidP="00EE2938">
                                  <w:pPr>
                                    <w:jc w:val="center"/>
                                    <w:rPr>
                                      <w:rFonts w:eastAsiaTheme="majorEastAsia"/>
                                      <w:color w:val="212529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1E621942" w14:textId="77777777" w:rsidR="00EE2938" w:rsidRPr="00334F51" w:rsidRDefault="00EE2938" w:rsidP="00EE2938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8564DB">
                                    <w:rPr>
                                      <w:rFonts w:eastAsiaTheme="majorEastAsia"/>
                                      <w:color w:val="212529"/>
                                      <w:sz w:val="24"/>
                                      <w:szCs w:val="24"/>
                                    </w:rPr>
                                    <w:t>Теорія систем та системний аналіз</w:t>
                                  </w:r>
                                </w:p>
                                <w:p w14:paraId="346FCC13" w14:textId="77777777" w:rsidR="00EE2938" w:rsidRPr="00334F51" w:rsidRDefault="00EE2938" w:rsidP="00EE2938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ctr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E7E6F70" id="Rectangle 41" o:spid="_x0000_s1028" style="position:absolute;left:0;text-align:left;margin-left:34.05pt;margin-top:13.8pt;width:163.2pt;height:67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" filled="f" stroked="f" strokeweight=".25pt">
                      <v:textbox inset="1pt,1pt,1pt,1pt">
                        <w:txbxContent>
                          <w:p w14:paraId="527CF223" w14:textId="77777777" w:rsidR="00EE2938" w:rsidRDefault="00EE2938" w:rsidP="00EE2938">
                            <w:pPr>
                              <w:jc w:val="center"/>
                              <w:rPr>
                                <w:rFonts w:eastAsiaTheme="majorEastAsia"/>
                                <w:color w:val="212529"/>
                                <w:sz w:val="24"/>
                                <w:szCs w:val="24"/>
                              </w:rPr>
                            </w:pPr>
                          </w:p>
                          <w:p w14:paraId="1E621942" w14:textId="77777777" w:rsidR="00EE2938" w:rsidRPr="00334F51" w:rsidRDefault="00EE2938" w:rsidP="00EE2938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8564DB">
                              <w:rPr>
                                <w:rFonts w:eastAsiaTheme="majorEastAsia"/>
                                <w:color w:val="212529"/>
                                <w:sz w:val="24"/>
                                <w:szCs w:val="24"/>
                              </w:rPr>
                              <w:t>Теорія систем та системний аналіз</w:t>
                            </w:r>
                          </w:p>
                          <w:p w14:paraId="346FCC13" w14:textId="77777777" w:rsidR="00EE2938" w:rsidRPr="00334F51" w:rsidRDefault="00EE2938" w:rsidP="00EE2938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CB2F4C" w:rsidRPr="00EE2938">
              <w:rPr>
                <w:i/>
                <w:sz w:val="18"/>
              </w:rPr>
              <w:t>Дата</w:t>
            </w:r>
          </w:p>
        </w:tc>
        <w:tc>
          <w:tcPr>
            <w:tcW w:w="6475" w:type="dxa"/>
            <w:gridSpan w:val="6"/>
            <w:vMerge/>
            <w:tcBorders>
              <w:top w:val="nil"/>
            </w:tcBorders>
          </w:tcPr>
          <w:p w14:paraId="6FE9DDB0" w14:textId="77777777" w:rsidR="00DF1840" w:rsidRPr="00EE2938" w:rsidRDefault="00DF1840">
            <w:pPr>
              <w:rPr>
                <w:sz w:val="2"/>
                <w:szCs w:val="2"/>
              </w:rPr>
            </w:pPr>
          </w:p>
        </w:tc>
      </w:tr>
      <w:tr w:rsidR="00DF1840" w:rsidRPr="00EE2938" w14:paraId="24DFB003" w14:textId="77777777">
        <w:trPr>
          <w:trHeight w:val="240"/>
        </w:trPr>
        <w:tc>
          <w:tcPr>
            <w:tcW w:w="1147" w:type="dxa"/>
            <w:gridSpan w:val="2"/>
            <w:tcBorders>
              <w:bottom w:val="single" w:sz="12" w:space="0" w:color="000000"/>
            </w:tcBorders>
          </w:tcPr>
          <w:p w14:paraId="376AFE3A" w14:textId="77777777" w:rsidR="00DF1840" w:rsidRPr="00EE2938" w:rsidRDefault="00CB2F4C">
            <w:pPr>
              <w:pStyle w:val="TableParagraph"/>
              <w:spacing w:before="7" w:line="214" w:lineRule="exact"/>
              <w:ind w:left="72"/>
              <w:rPr>
                <w:i/>
                <w:sz w:val="20"/>
              </w:rPr>
            </w:pPr>
            <w:r w:rsidRPr="00EE2938">
              <w:rPr>
                <w:rFonts w:ascii="Arial" w:hAnsi="Arial"/>
                <w:i/>
                <w:sz w:val="20"/>
              </w:rPr>
              <w:t>Розро</w:t>
            </w:r>
            <w:r w:rsidRPr="00EE2938">
              <w:rPr>
                <w:i/>
                <w:sz w:val="20"/>
              </w:rPr>
              <w:t>б.</w:t>
            </w:r>
          </w:p>
        </w:tc>
        <w:tc>
          <w:tcPr>
            <w:tcW w:w="1434" w:type="dxa"/>
            <w:tcBorders>
              <w:bottom w:val="single" w:sz="12" w:space="0" w:color="000000"/>
            </w:tcBorders>
          </w:tcPr>
          <w:p w14:paraId="1EA7C72C" w14:textId="5CB672D7" w:rsidR="00DF1840" w:rsidRPr="00EE2938" w:rsidRDefault="00DF1840">
            <w:pPr>
              <w:pStyle w:val="TableParagraph"/>
              <w:spacing w:before="6"/>
              <w:ind w:left="39"/>
              <w:rPr>
                <w:i/>
                <w:sz w:val="18"/>
              </w:rPr>
            </w:pPr>
          </w:p>
        </w:tc>
        <w:tc>
          <w:tcPr>
            <w:tcW w:w="859" w:type="dxa"/>
            <w:tcBorders>
              <w:bottom w:val="single" w:sz="12" w:space="0" w:color="000000"/>
            </w:tcBorders>
          </w:tcPr>
          <w:p w14:paraId="25909D21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574" w:type="dxa"/>
            <w:tcBorders>
              <w:bottom w:val="single" w:sz="12" w:space="0" w:color="000000"/>
            </w:tcBorders>
          </w:tcPr>
          <w:p w14:paraId="37E8D308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3439" w:type="dxa"/>
            <w:vMerge w:val="restart"/>
          </w:tcPr>
          <w:p w14:paraId="79F49DCA" w14:textId="097A6BD6" w:rsidR="00DF1840" w:rsidRPr="00EE2938" w:rsidRDefault="00DF1840">
            <w:pPr>
              <w:pStyle w:val="TableParagraph"/>
              <w:spacing w:before="3"/>
              <w:rPr>
                <w:sz w:val="33"/>
              </w:rPr>
            </w:pPr>
          </w:p>
          <w:p w14:paraId="5F937EF3" w14:textId="6BDDF2DF" w:rsidR="00DF1840" w:rsidRPr="00EE2938" w:rsidRDefault="00DF1840">
            <w:pPr>
              <w:pStyle w:val="TableParagraph"/>
              <w:spacing w:before="3"/>
              <w:ind w:left="218" w:right="178"/>
              <w:jc w:val="center"/>
              <w:rPr>
                <w:sz w:val="28"/>
              </w:rPr>
            </w:pPr>
          </w:p>
        </w:tc>
        <w:tc>
          <w:tcPr>
            <w:tcW w:w="860" w:type="dxa"/>
            <w:gridSpan w:val="3"/>
          </w:tcPr>
          <w:p w14:paraId="387A0ACB" w14:textId="77777777" w:rsidR="00DF1840" w:rsidRPr="00EE2938" w:rsidRDefault="00CB2F4C">
            <w:pPr>
              <w:pStyle w:val="TableParagraph"/>
              <w:spacing w:line="221" w:lineRule="exact"/>
              <w:ind w:left="226"/>
              <w:rPr>
                <w:rFonts w:ascii="Arial" w:hAnsi="Arial"/>
                <w:i/>
                <w:sz w:val="20"/>
              </w:rPr>
            </w:pPr>
            <w:r w:rsidRPr="00EE2938">
              <w:rPr>
                <w:rFonts w:ascii="Arial" w:hAnsi="Arial"/>
                <w:i/>
                <w:sz w:val="20"/>
              </w:rPr>
              <w:t>Літ.</w:t>
            </w:r>
          </w:p>
        </w:tc>
        <w:tc>
          <w:tcPr>
            <w:tcW w:w="859" w:type="dxa"/>
          </w:tcPr>
          <w:p w14:paraId="3CFCD168" w14:textId="77777777" w:rsidR="00DF1840" w:rsidRPr="00EE2938" w:rsidRDefault="00CB2F4C">
            <w:pPr>
              <w:pStyle w:val="TableParagraph"/>
              <w:spacing w:line="221" w:lineRule="exact"/>
              <w:ind w:left="208" w:right="171"/>
              <w:jc w:val="center"/>
              <w:rPr>
                <w:rFonts w:ascii="Arial" w:hAnsi="Arial"/>
                <w:i/>
                <w:sz w:val="20"/>
              </w:rPr>
            </w:pPr>
            <w:r w:rsidRPr="00EE2938">
              <w:rPr>
                <w:rFonts w:ascii="Arial" w:hAnsi="Arial"/>
                <w:i/>
                <w:sz w:val="20"/>
              </w:rPr>
              <w:t>Арк.</w:t>
            </w:r>
          </w:p>
        </w:tc>
        <w:tc>
          <w:tcPr>
            <w:tcW w:w="1317" w:type="dxa"/>
          </w:tcPr>
          <w:p w14:paraId="49FA5D72" w14:textId="77777777" w:rsidR="00DF1840" w:rsidRPr="00EE2938" w:rsidRDefault="00CB2F4C">
            <w:pPr>
              <w:pStyle w:val="TableParagraph"/>
              <w:spacing w:line="221" w:lineRule="exact"/>
              <w:ind w:left="257" w:right="220"/>
              <w:jc w:val="center"/>
              <w:rPr>
                <w:rFonts w:ascii="Arial" w:hAnsi="Arial"/>
                <w:i/>
                <w:sz w:val="20"/>
              </w:rPr>
            </w:pPr>
            <w:r w:rsidRPr="00EE2938">
              <w:rPr>
                <w:rFonts w:ascii="Arial" w:hAnsi="Arial"/>
                <w:i/>
                <w:sz w:val="20"/>
              </w:rPr>
              <w:t>Аркушів</w:t>
            </w:r>
          </w:p>
        </w:tc>
      </w:tr>
      <w:tr w:rsidR="00DF1840" w:rsidRPr="00EE2938" w14:paraId="15979E38" w14:textId="77777777">
        <w:trPr>
          <w:trHeight w:val="242"/>
        </w:trPr>
        <w:tc>
          <w:tcPr>
            <w:tcW w:w="1147" w:type="dxa"/>
            <w:gridSpan w:val="2"/>
            <w:tcBorders>
              <w:top w:val="single" w:sz="12" w:space="0" w:color="000000"/>
              <w:bottom w:val="single" w:sz="12" w:space="0" w:color="000000"/>
            </w:tcBorders>
          </w:tcPr>
          <w:p w14:paraId="34703583" w14:textId="77777777" w:rsidR="00DF1840" w:rsidRPr="00EE2938" w:rsidRDefault="00CB2F4C">
            <w:pPr>
              <w:pStyle w:val="TableParagraph"/>
              <w:spacing w:line="222" w:lineRule="exact"/>
              <w:ind w:left="72"/>
              <w:rPr>
                <w:rFonts w:ascii="Arial" w:hAnsi="Arial"/>
                <w:i/>
                <w:sz w:val="20"/>
              </w:rPr>
            </w:pPr>
            <w:r w:rsidRPr="00EE2938">
              <w:rPr>
                <w:rFonts w:ascii="Arial" w:hAnsi="Arial"/>
                <w:i/>
                <w:sz w:val="20"/>
              </w:rPr>
              <w:t>Перевір.</w:t>
            </w:r>
          </w:p>
        </w:tc>
        <w:tc>
          <w:tcPr>
            <w:tcW w:w="1434" w:type="dxa"/>
            <w:tcBorders>
              <w:top w:val="single" w:sz="12" w:space="0" w:color="000000"/>
              <w:bottom w:val="single" w:sz="12" w:space="0" w:color="000000"/>
            </w:tcBorders>
          </w:tcPr>
          <w:p w14:paraId="4FC1B4EF" w14:textId="3275ED47" w:rsidR="00DF1840" w:rsidRPr="00EE2938" w:rsidRDefault="00CB2F4C">
            <w:pPr>
              <w:pStyle w:val="TableParagraph"/>
              <w:spacing w:before="30"/>
              <w:ind w:left="39"/>
              <w:rPr>
                <w:i/>
                <w:sz w:val="14"/>
              </w:rPr>
            </w:pPr>
            <w:r w:rsidRPr="00EE2938">
              <w:rPr>
                <w:i/>
                <w:sz w:val="14"/>
              </w:rPr>
              <w:t>Подчашинський</w:t>
            </w:r>
            <w:r w:rsidRPr="00EE2938">
              <w:rPr>
                <w:i/>
                <w:spacing w:val="-3"/>
                <w:sz w:val="14"/>
              </w:rPr>
              <w:t xml:space="preserve"> </w:t>
            </w:r>
            <w:r w:rsidRPr="00EE2938">
              <w:rPr>
                <w:i/>
                <w:sz w:val="14"/>
              </w:rPr>
              <w:t>Ю.О</w:t>
            </w:r>
          </w:p>
        </w:tc>
        <w:tc>
          <w:tcPr>
            <w:tcW w:w="859" w:type="dxa"/>
            <w:tcBorders>
              <w:top w:val="single" w:sz="12" w:space="0" w:color="000000"/>
              <w:bottom w:val="single" w:sz="12" w:space="0" w:color="000000"/>
            </w:tcBorders>
          </w:tcPr>
          <w:p w14:paraId="55472690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574" w:type="dxa"/>
            <w:tcBorders>
              <w:top w:val="single" w:sz="12" w:space="0" w:color="000000"/>
              <w:bottom w:val="single" w:sz="12" w:space="0" w:color="000000"/>
            </w:tcBorders>
          </w:tcPr>
          <w:p w14:paraId="259F582D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3439" w:type="dxa"/>
            <w:vMerge/>
            <w:tcBorders>
              <w:top w:val="nil"/>
            </w:tcBorders>
          </w:tcPr>
          <w:p w14:paraId="6D068578" w14:textId="77777777" w:rsidR="00DF1840" w:rsidRPr="00EE2938" w:rsidRDefault="00DF1840">
            <w:pPr>
              <w:rPr>
                <w:sz w:val="2"/>
                <w:szCs w:val="2"/>
              </w:rPr>
            </w:pPr>
          </w:p>
        </w:tc>
        <w:tc>
          <w:tcPr>
            <w:tcW w:w="287" w:type="dxa"/>
            <w:tcBorders>
              <w:right w:val="single" w:sz="12" w:space="0" w:color="000000"/>
            </w:tcBorders>
          </w:tcPr>
          <w:p w14:paraId="2E3B459B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286" w:type="dxa"/>
            <w:tcBorders>
              <w:left w:val="single" w:sz="12" w:space="0" w:color="000000"/>
              <w:right w:val="single" w:sz="12" w:space="0" w:color="000000"/>
            </w:tcBorders>
          </w:tcPr>
          <w:p w14:paraId="32EA0C46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287" w:type="dxa"/>
            <w:tcBorders>
              <w:left w:val="single" w:sz="12" w:space="0" w:color="000000"/>
            </w:tcBorders>
          </w:tcPr>
          <w:p w14:paraId="57E59F69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859" w:type="dxa"/>
          </w:tcPr>
          <w:p w14:paraId="1F217203" w14:textId="77777777" w:rsidR="00DF1840" w:rsidRPr="00EE2938" w:rsidRDefault="00CB2F4C">
            <w:pPr>
              <w:pStyle w:val="TableParagraph"/>
              <w:spacing w:before="28" w:line="193" w:lineRule="exact"/>
              <w:ind w:left="36"/>
              <w:jc w:val="center"/>
              <w:rPr>
                <w:rFonts w:ascii="Arial"/>
                <w:i/>
                <w:sz w:val="20"/>
              </w:rPr>
            </w:pPr>
            <w:r w:rsidRPr="00EE2938">
              <w:rPr>
                <w:rFonts w:ascii="Arial"/>
                <w:i/>
                <w:sz w:val="20"/>
              </w:rPr>
              <w:t>1</w:t>
            </w:r>
          </w:p>
        </w:tc>
        <w:tc>
          <w:tcPr>
            <w:tcW w:w="1317" w:type="dxa"/>
          </w:tcPr>
          <w:p w14:paraId="611FA206" w14:textId="77777777" w:rsidR="00DF1840" w:rsidRPr="00EE2938" w:rsidRDefault="00CB2F4C">
            <w:pPr>
              <w:pStyle w:val="TableParagraph"/>
              <w:spacing w:before="20" w:line="202" w:lineRule="exact"/>
              <w:ind w:left="49"/>
              <w:jc w:val="center"/>
              <w:rPr>
                <w:rFonts w:ascii="Arial"/>
                <w:i/>
                <w:sz w:val="20"/>
              </w:rPr>
            </w:pPr>
            <w:r w:rsidRPr="00EE2938">
              <w:rPr>
                <w:rFonts w:ascii="Arial"/>
                <w:i/>
                <w:sz w:val="20"/>
              </w:rPr>
              <w:t>3</w:t>
            </w:r>
          </w:p>
        </w:tc>
      </w:tr>
      <w:tr w:rsidR="00DF1840" w:rsidRPr="00EE2938" w14:paraId="2978E5C0" w14:textId="77777777">
        <w:trPr>
          <w:trHeight w:val="242"/>
        </w:trPr>
        <w:tc>
          <w:tcPr>
            <w:tcW w:w="1147" w:type="dxa"/>
            <w:gridSpan w:val="2"/>
            <w:tcBorders>
              <w:top w:val="single" w:sz="12" w:space="0" w:color="000000"/>
              <w:bottom w:val="single" w:sz="12" w:space="0" w:color="000000"/>
            </w:tcBorders>
          </w:tcPr>
          <w:p w14:paraId="749D7C3E" w14:textId="77777777" w:rsidR="00DF1840" w:rsidRPr="00EE2938" w:rsidRDefault="00CB2F4C">
            <w:pPr>
              <w:pStyle w:val="TableParagraph"/>
              <w:spacing w:line="222" w:lineRule="exact"/>
              <w:ind w:left="72"/>
              <w:rPr>
                <w:rFonts w:ascii="Arial" w:hAnsi="Arial"/>
                <w:i/>
                <w:sz w:val="20"/>
              </w:rPr>
            </w:pPr>
            <w:r w:rsidRPr="00EE2938">
              <w:rPr>
                <w:rFonts w:ascii="Arial" w:hAnsi="Arial"/>
                <w:i/>
                <w:sz w:val="20"/>
              </w:rPr>
              <w:t>Керівник</w:t>
            </w:r>
          </w:p>
        </w:tc>
        <w:tc>
          <w:tcPr>
            <w:tcW w:w="1434" w:type="dxa"/>
            <w:tcBorders>
              <w:top w:val="single" w:sz="12" w:space="0" w:color="000000"/>
              <w:bottom w:val="single" w:sz="12" w:space="0" w:color="000000"/>
            </w:tcBorders>
          </w:tcPr>
          <w:p w14:paraId="58B455AD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859" w:type="dxa"/>
            <w:tcBorders>
              <w:top w:val="single" w:sz="12" w:space="0" w:color="000000"/>
              <w:bottom w:val="single" w:sz="12" w:space="0" w:color="000000"/>
            </w:tcBorders>
          </w:tcPr>
          <w:p w14:paraId="1947B121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574" w:type="dxa"/>
            <w:tcBorders>
              <w:top w:val="single" w:sz="12" w:space="0" w:color="000000"/>
              <w:bottom w:val="single" w:sz="12" w:space="0" w:color="000000"/>
            </w:tcBorders>
          </w:tcPr>
          <w:p w14:paraId="6E630C50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3439" w:type="dxa"/>
            <w:vMerge/>
            <w:tcBorders>
              <w:top w:val="nil"/>
            </w:tcBorders>
          </w:tcPr>
          <w:p w14:paraId="68DC4448" w14:textId="77777777" w:rsidR="00DF1840" w:rsidRPr="00EE2938" w:rsidRDefault="00DF1840">
            <w:pPr>
              <w:rPr>
                <w:sz w:val="2"/>
                <w:szCs w:val="2"/>
              </w:rPr>
            </w:pPr>
          </w:p>
        </w:tc>
        <w:tc>
          <w:tcPr>
            <w:tcW w:w="3036" w:type="dxa"/>
            <w:gridSpan w:val="5"/>
            <w:vMerge w:val="restart"/>
          </w:tcPr>
          <w:p w14:paraId="65347BA9" w14:textId="1C7F6D1F" w:rsidR="00DF1840" w:rsidRPr="00EE2938" w:rsidRDefault="00EE2938" w:rsidP="00EE2938">
            <w:pPr>
              <w:pStyle w:val="a4"/>
              <w:jc w:val="center"/>
              <w:rPr>
                <w:rFonts w:ascii="Times New Roman" w:hAnsi="Times New Roman"/>
                <w:i w:val="0"/>
                <w:sz w:val="24"/>
                <w:szCs w:val="22"/>
              </w:rPr>
            </w:pPr>
            <w:r w:rsidRPr="00EE2938">
              <w:rPr>
                <w:rFonts w:ascii="Times New Roman" w:hAnsi="Times New Roman"/>
                <w:i w:val="0"/>
                <w:sz w:val="24"/>
                <w:szCs w:val="22"/>
              </w:rPr>
              <w:t>Житомирcька полiтехнiка, МТ</w:t>
            </w:r>
            <w:r w:rsidR="006E3267">
              <w:rPr>
                <w:rFonts w:ascii="Times New Roman" w:hAnsi="Times New Roman"/>
                <w:i w:val="0"/>
                <w:sz w:val="24"/>
                <w:szCs w:val="22"/>
                <w:lang w:val="ru-RU"/>
              </w:rPr>
              <w:t>К</w:t>
            </w:r>
            <w:r w:rsidRPr="00EE2938">
              <w:rPr>
                <w:rFonts w:ascii="Times New Roman" w:hAnsi="Times New Roman"/>
                <w:i w:val="0"/>
                <w:sz w:val="24"/>
                <w:szCs w:val="22"/>
              </w:rPr>
              <w:t>-1</w:t>
            </w:r>
          </w:p>
        </w:tc>
      </w:tr>
      <w:tr w:rsidR="00DF1840" w:rsidRPr="00EE2938" w14:paraId="03978B91" w14:textId="77777777">
        <w:trPr>
          <w:trHeight w:val="241"/>
        </w:trPr>
        <w:tc>
          <w:tcPr>
            <w:tcW w:w="1147" w:type="dxa"/>
            <w:gridSpan w:val="2"/>
            <w:tcBorders>
              <w:top w:val="single" w:sz="12" w:space="0" w:color="000000"/>
              <w:bottom w:val="single" w:sz="12" w:space="0" w:color="000000"/>
            </w:tcBorders>
          </w:tcPr>
          <w:p w14:paraId="1E12CB0C" w14:textId="77777777" w:rsidR="00DF1840" w:rsidRPr="00EE2938" w:rsidRDefault="00CB2F4C">
            <w:pPr>
              <w:pStyle w:val="TableParagraph"/>
              <w:spacing w:line="221" w:lineRule="exact"/>
              <w:ind w:left="72"/>
              <w:rPr>
                <w:rFonts w:ascii="Arial" w:hAnsi="Arial"/>
                <w:i/>
                <w:sz w:val="20"/>
              </w:rPr>
            </w:pPr>
            <w:r w:rsidRPr="00EE2938">
              <w:rPr>
                <w:rFonts w:ascii="Arial" w:hAnsi="Arial"/>
                <w:i/>
                <w:sz w:val="20"/>
              </w:rPr>
              <w:t>Н.</w:t>
            </w:r>
            <w:r w:rsidRPr="00EE2938">
              <w:rPr>
                <w:rFonts w:ascii="Arial" w:hAnsi="Arial"/>
                <w:i/>
                <w:spacing w:val="-3"/>
                <w:sz w:val="20"/>
              </w:rPr>
              <w:t xml:space="preserve"> </w:t>
            </w:r>
            <w:r w:rsidRPr="00EE2938">
              <w:rPr>
                <w:rFonts w:ascii="Arial" w:hAnsi="Arial"/>
                <w:i/>
                <w:sz w:val="20"/>
              </w:rPr>
              <w:t>контр.</w:t>
            </w:r>
          </w:p>
        </w:tc>
        <w:tc>
          <w:tcPr>
            <w:tcW w:w="1434" w:type="dxa"/>
            <w:tcBorders>
              <w:top w:val="single" w:sz="12" w:space="0" w:color="000000"/>
              <w:bottom w:val="single" w:sz="12" w:space="0" w:color="000000"/>
            </w:tcBorders>
          </w:tcPr>
          <w:p w14:paraId="52044C19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859" w:type="dxa"/>
            <w:tcBorders>
              <w:top w:val="single" w:sz="12" w:space="0" w:color="000000"/>
              <w:bottom w:val="single" w:sz="12" w:space="0" w:color="000000"/>
            </w:tcBorders>
          </w:tcPr>
          <w:p w14:paraId="09E83287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574" w:type="dxa"/>
            <w:tcBorders>
              <w:top w:val="single" w:sz="12" w:space="0" w:color="000000"/>
              <w:bottom w:val="single" w:sz="12" w:space="0" w:color="000000"/>
            </w:tcBorders>
          </w:tcPr>
          <w:p w14:paraId="2BE7178C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3439" w:type="dxa"/>
            <w:vMerge/>
            <w:tcBorders>
              <w:top w:val="nil"/>
            </w:tcBorders>
          </w:tcPr>
          <w:p w14:paraId="5B7F19AB" w14:textId="77777777" w:rsidR="00DF1840" w:rsidRPr="00EE2938" w:rsidRDefault="00DF1840">
            <w:pPr>
              <w:rPr>
                <w:sz w:val="2"/>
                <w:szCs w:val="2"/>
              </w:rPr>
            </w:pPr>
          </w:p>
        </w:tc>
        <w:tc>
          <w:tcPr>
            <w:tcW w:w="3036" w:type="dxa"/>
            <w:gridSpan w:val="5"/>
            <w:vMerge/>
            <w:tcBorders>
              <w:top w:val="nil"/>
            </w:tcBorders>
          </w:tcPr>
          <w:p w14:paraId="36089DB9" w14:textId="77777777" w:rsidR="00DF1840" w:rsidRPr="00EE2938" w:rsidRDefault="00DF1840">
            <w:pPr>
              <w:rPr>
                <w:sz w:val="2"/>
                <w:szCs w:val="2"/>
              </w:rPr>
            </w:pPr>
          </w:p>
        </w:tc>
      </w:tr>
      <w:tr w:rsidR="00DF1840" w:rsidRPr="00EE2938" w14:paraId="5F0F1361" w14:textId="77777777">
        <w:trPr>
          <w:trHeight w:val="241"/>
        </w:trPr>
        <w:tc>
          <w:tcPr>
            <w:tcW w:w="1147" w:type="dxa"/>
            <w:gridSpan w:val="2"/>
            <w:tcBorders>
              <w:top w:val="single" w:sz="12" w:space="0" w:color="000000"/>
            </w:tcBorders>
          </w:tcPr>
          <w:p w14:paraId="67D1E67B" w14:textId="77777777" w:rsidR="00DF1840" w:rsidRPr="00EE2938" w:rsidRDefault="00CB2F4C">
            <w:pPr>
              <w:pStyle w:val="TableParagraph"/>
              <w:spacing w:line="218" w:lineRule="exact"/>
              <w:ind w:left="72"/>
              <w:rPr>
                <w:rFonts w:ascii="Arial" w:hAnsi="Arial"/>
                <w:i/>
                <w:sz w:val="20"/>
              </w:rPr>
            </w:pPr>
            <w:r w:rsidRPr="00EE2938">
              <w:rPr>
                <w:rFonts w:ascii="Arial" w:hAnsi="Arial"/>
                <w:i/>
                <w:sz w:val="20"/>
              </w:rPr>
              <w:t>Зав.</w:t>
            </w:r>
            <w:r w:rsidRPr="00EE2938">
              <w:rPr>
                <w:rFonts w:ascii="Arial" w:hAnsi="Arial"/>
                <w:i/>
                <w:spacing w:val="-3"/>
                <w:sz w:val="20"/>
              </w:rPr>
              <w:t xml:space="preserve"> </w:t>
            </w:r>
            <w:r w:rsidRPr="00EE2938">
              <w:rPr>
                <w:rFonts w:ascii="Arial" w:hAnsi="Arial"/>
                <w:i/>
                <w:sz w:val="20"/>
              </w:rPr>
              <w:t>каф.</w:t>
            </w:r>
          </w:p>
        </w:tc>
        <w:tc>
          <w:tcPr>
            <w:tcW w:w="1434" w:type="dxa"/>
            <w:tcBorders>
              <w:top w:val="single" w:sz="12" w:space="0" w:color="000000"/>
            </w:tcBorders>
          </w:tcPr>
          <w:p w14:paraId="7A83EE59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859" w:type="dxa"/>
            <w:tcBorders>
              <w:top w:val="single" w:sz="12" w:space="0" w:color="000000"/>
            </w:tcBorders>
          </w:tcPr>
          <w:p w14:paraId="325BBB3A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574" w:type="dxa"/>
            <w:tcBorders>
              <w:top w:val="single" w:sz="12" w:space="0" w:color="000000"/>
            </w:tcBorders>
          </w:tcPr>
          <w:p w14:paraId="042A7352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3439" w:type="dxa"/>
            <w:vMerge/>
            <w:tcBorders>
              <w:top w:val="nil"/>
            </w:tcBorders>
          </w:tcPr>
          <w:p w14:paraId="6B96BCB2" w14:textId="77777777" w:rsidR="00DF1840" w:rsidRPr="00EE2938" w:rsidRDefault="00DF1840">
            <w:pPr>
              <w:rPr>
                <w:sz w:val="2"/>
                <w:szCs w:val="2"/>
              </w:rPr>
            </w:pPr>
          </w:p>
        </w:tc>
        <w:tc>
          <w:tcPr>
            <w:tcW w:w="3036" w:type="dxa"/>
            <w:gridSpan w:val="5"/>
            <w:vMerge/>
            <w:tcBorders>
              <w:top w:val="nil"/>
            </w:tcBorders>
          </w:tcPr>
          <w:p w14:paraId="10D1E371" w14:textId="77777777" w:rsidR="00DF1840" w:rsidRPr="00EE2938" w:rsidRDefault="00DF1840">
            <w:pPr>
              <w:rPr>
                <w:sz w:val="2"/>
                <w:szCs w:val="2"/>
              </w:rPr>
            </w:pPr>
          </w:p>
        </w:tc>
      </w:tr>
    </w:tbl>
    <w:p w14:paraId="60676C51" w14:textId="77777777" w:rsidR="00DF1840" w:rsidRPr="00EE2938" w:rsidRDefault="00DF1840">
      <w:pPr>
        <w:rPr>
          <w:sz w:val="2"/>
          <w:szCs w:val="2"/>
        </w:rPr>
        <w:sectPr w:rsidR="00DF1840" w:rsidRPr="00EE2938">
          <w:type w:val="continuous"/>
          <w:pgSz w:w="11910" w:h="16840"/>
          <w:pgMar w:top="280" w:right="120" w:bottom="0" w:left="920" w:header="720" w:footer="720" w:gutter="0"/>
          <w:cols w:space="720"/>
        </w:sectPr>
      </w:pPr>
    </w:p>
    <w:tbl>
      <w:tblPr>
        <w:tblStyle w:val="TableNormal"/>
        <w:tblW w:w="0" w:type="auto"/>
        <w:tblInd w:w="24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574"/>
        <w:gridCol w:w="1435"/>
        <w:gridCol w:w="860"/>
        <w:gridCol w:w="575"/>
        <w:gridCol w:w="5904"/>
        <w:gridCol w:w="574"/>
      </w:tblGrid>
      <w:tr w:rsidR="00DF1840" w:rsidRPr="00EE2938" w14:paraId="01FF354A" w14:textId="77777777">
        <w:trPr>
          <w:trHeight w:val="15310"/>
        </w:trPr>
        <w:tc>
          <w:tcPr>
            <w:tcW w:w="10496" w:type="dxa"/>
            <w:gridSpan w:val="7"/>
          </w:tcPr>
          <w:p w14:paraId="7AB357D5" w14:textId="77777777" w:rsidR="00DF1840" w:rsidRPr="00EE2938" w:rsidRDefault="00DF1840">
            <w:pPr>
              <w:pStyle w:val="TableParagraph"/>
              <w:rPr>
                <w:sz w:val="30"/>
              </w:rPr>
            </w:pPr>
          </w:p>
          <w:p w14:paraId="4D3D829C" w14:textId="77777777" w:rsidR="00DF1840" w:rsidRPr="00EE2938" w:rsidRDefault="00DF1840">
            <w:pPr>
              <w:pStyle w:val="TableParagraph"/>
              <w:spacing w:before="3"/>
              <w:rPr>
                <w:sz w:val="29"/>
              </w:rPr>
            </w:pPr>
          </w:p>
          <w:p w14:paraId="4BC87ACE" w14:textId="77777777" w:rsidR="00DF1840" w:rsidRPr="00EE2938" w:rsidRDefault="00CB2F4C">
            <w:pPr>
              <w:pStyle w:val="TableParagraph"/>
              <w:spacing w:line="320" w:lineRule="exact"/>
              <w:ind w:left="984"/>
              <w:jc w:val="both"/>
              <w:rPr>
                <w:b/>
                <w:i/>
                <w:sz w:val="28"/>
              </w:rPr>
            </w:pPr>
            <w:r w:rsidRPr="00EE2938">
              <w:rPr>
                <w:b/>
                <w:i/>
                <w:sz w:val="28"/>
              </w:rPr>
              <w:t>Завдання</w:t>
            </w:r>
            <w:r w:rsidRPr="00EE2938">
              <w:rPr>
                <w:b/>
                <w:i/>
                <w:spacing w:val="-3"/>
                <w:sz w:val="28"/>
              </w:rPr>
              <w:t xml:space="preserve"> </w:t>
            </w:r>
            <w:r w:rsidRPr="00EE2938">
              <w:rPr>
                <w:b/>
                <w:i/>
                <w:sz w:val="28"/>
              </w:rPr>
              <w:t>№2-3</w:t>
            </w:r>
          </w:p>
          <w:p w14:paraId="651C0C65" w14:textId="77777777" w:rsidR="00DF1840" w:rsidRPr="00EE2938" w:rsidRDefault="00CB2F4C">
            <w:pPr>
              <w:pStyle w:val="TableParagraph"/>
              <w:ind w:left="274" w:right="253" w:firstLine="709"/>
              <w:jc w:val="both"/>
              <w:rPr>
                <w:sz w:val="28"/>
              </w:rPr>
            </w:pPr>
            <w:r w:rsidRPr="00EE2938">
              <w:rPr>
                <w:sz w:val="28"/>
              </w:rPr>
              <w:t>Перевіримо</w:t>
            </w:r>
            <w:r w:rsidRPr="00EE2938">
              <w:rPr>
                <w:spacing w:val="1"/>
                <w:sz w:val="28"/>
              </w:rPr>
              <w:t xml:space="preserve"> </w:t>
            </w:r>
            <w:r w:rsidRPr="00EE2938">
              <w:rPr>
                <w:sz w:val="28"/>
              </w:rPr>
              <w:t>властивості</w:t>
            </w:r>
            <w:r w:rsidRPr="00EE2938">
              <w:rPr>
                <w:spacing w:val="1"/>
                <w:sz w:val="28"/>
              </w:rPr>
              <w:t xml:space="preserve"> </w:t>
            </w:r>
            <w:r w:rsidRPr="00EE2938">
              <w:rPr>
                <w:sz w:val="28"/>
              </w:rPr>
              <w:t>оптимальних</w:t>
            </w:r>
            <w:r w:rsidRPr="00EE2938">
              <w:rPr>
                <w:spacing w:val="1"/>
                <w:sz w:val="28"/>
              </w:rPr>
              <w:t xml:space="preserve"> </w:t>
            </w:r>
            <w:r w:rsidRPr="00EE2938">
              <w:rPr>
                <w:sz w:val="28"/>
              </w:rPr>
              <w:t>стратегій</w:t>
            </w:r>
            <w:r w:rsidRPr="00EE2938">
              <w:rPr>
                <w:spacing w:val="1"/>
                <w:sz w:val="28"/>
              </w:rPr>
              <w:t xml:space="preserve"> </w:t>
            </w:r>
            <w:r w:rsidRPr="00EE2938">
              <w:rPr>
                <w:sz w:val="28"/>
              </w:rPr>
              <w:t>шляхом</w:t>
            </w:r>
            <w:r w:rsidRPr="00EE2938">
              <w:rPr>
                <w:spacing w:val="1"/>
                <w:sz w:val="28"/>
              </w:rPr>
              <w:t xml:space="preserve"> </w:t>
            </w:r>
            <w:r w:rsidRPr="00EE2938">
              <w:rPr>
                <w:sz w:val="28"/>
              </w:rPr>
              <w:t>збільшення</w:t>
            </w:r>
            <w:r w:rsidRPr="00EE2938">
              <w:rPr>
                <w:spacing w:val="1"/>
                <w:sz w:val="28"/>
              </w:rPr>
              <w:t xml:space="preserve"> </w:t>
            </w:r>
            <w:r w:rsidRPr="00EE2938">
              <w:rPr>
                <w:sz w:val="28"/>
              </w:rPr>
              <w:t>до</w:t>
            </w:r>
            <w:r w:rsidRPr="00EE2938">
              <w:rPr>
                <w:spacing w:val="1"/>
                <w:sz w:val="28"/>
              </w:rPr>
              <w:t xml:space="preserve"> </w:t>
            </w:r>
            <w:r w:rsidRPr="00EE2938">
              <w:rPr>
                <w:sz w:val="28"/>
              </w:rPr>
              <w:t>платіжної матриці числа рівного номеру варіанту завдання і множення платіжної</w:t>
            </w:r>
            <w:r w:rsidRPr="00EE2938">
              <w:rPr>
                <w:spacing w:val="1"/>
                <w:sz w:val="28"/>
              </w:rPr>
              <w:t xml:space="preserve"> </w:t>
            </w:r>
            <w:r w:rsidRPr="00EE2938">
              <w:rPr>
                <w:sz w:val="28"/>
              </w:rPr>
              <w:t>матриці</w:t>
            </w:r>
            <w:r w:rsidRPr="00EE2938">
              <w:rPr>
                <w:spacing w:val="-2"/>
                <w:sz w:val="28"/>
              </w:rPr>
              <w:t xml:space="preserve"> </w:t>
            </w:r>
            <w:r w:rsidRPr="00EE2938">
              <w:rPr>
                <w:sz w:val="28"/>
              </w:rPr>
              <w:t>на</w:t>
            </w:r>
            <w:r w:rsidRPr="00EE2938">
              <w:rPr>
                <w:spacing w:val="-1"/>
                <w:sz w:val="28"/>
              </w:rPr>
              <w:t xml:space="preserve"> </w:t>
            </w:r>
            <w:r w:rsidRPr="00EE2938">
              <w:rPr>
                <w:sz w:val="28"/>
              </w:rPr>
              <w:t>це ж</w:t>
            </w:r>
            <w:r w:rsidRPr="00EE2938">
              <w:rPr>
                <w:spacing w:val="-1"/>
                <w:sz w:val="28"/>
              </w:rPr>
              <w:t xml:space="preserve"> </w:t>
            </w:r>
            <w:r w:rsidRPr="00EE2938">
              <w:rPr>
                <w:sz w:val="28"/>
              </w:rPr>
              <w:t>число:</w:t>
            </w:r>
          </w:p>
          <w:p w14:paraId="00147D8D" w14:textId="77777777" w:rsidR="00DF1840" w:rsidRPr="00EE2938" w:rsidRDefault="00DF1840">
            <w:pPr>
              <w:pStyle w:val="TableParagraph"/>
              <w:spacing w:before="1" w:after="1"/>
              <w:rPr>
                <w:sz w:val="28"/>
              </w:rPr>
            </w:pPr>
          </w:p>
          <w:p w14:paraId="2D212B31" w14:textId="38822F1E" w:rsidR="00DF1840" w:rsidRPr="00EE2938" w:rsidRDefault="00EE2938" w:rsidP="00EE2938">
            <w:pPr>
              <w:pStyle w:val="TableParagraph"/>
              <w:jc w:val="center"/>
              <w:rPr>
                <w:sz w:val="20"/>
              </w:rPr>
            </w:pPr>
            <w:r w:rsidRPr="00EE2938">
              <w:rPr>
                <w:noProof/>
                <w:lang w:val="ru-RU" w:eastAsia="ru-RU"/>
              </w:rPr>
              <w:drawing>
                <wp:inline distT="0" distB="0" distL="0" distR="0" wp14:anchorId="75567301" wp14:editId="4544628D">
                  <wp:extent cx="2581075" cy="217932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6"/>
                          <a:srcRect t="28224" b="26388"/>
                          <a:stretch/>
                        </pic:blipFill>
                        <pic:spPr bwMode="auto">
                          <a:xfrm>
                            <a:off x="0" y="0"/>
                            <a:ext cx="2594706" cy="21908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6C82CDA4" w14:textId="77777777" w:rsidR="00DF1840" w:rsidRPr="00EE2938" w:rsidRDefault="00CB2F4C">
            <w:pPr>
              <w:pStyle w:val="TableParagraph"/>
              <w:ind w:left="859" w:right="843"/>
              <w:jc w:val="center"/>
              <w:rPr>
                <w:sz w:val="28"/>
              </w:rPr>
            </w:pPr>
            <w:r w:rsidRPr="00EE2938">
              <w:rPr>
                <w:sz w:val="28"/>
              </w:rPr>
              <w:t>Рисунок</w:t>
            </w:r>
            <w:r w:rsidRPr="00EE2938">
              <w:rPr>
                <w:spacing w:val="-4"/>
                <w:sz w:val="28"/>
              </w:rPr>
              <w:t xml:space="preserve"> </w:t>
            </w:r>
            <w:r w:rsidRPr="00EE2938">
              <w:rPr>
                <w:sz w:val="28"/>
              </w:rPr>
              <w:t>3</w:t>
            </w:r>
            <w:r w:rsidRPr="00EE2938">
              <w:rPr>
                <w:spacing w:val="-2"/>
                <w:sz w:val="28"/>
              </w:rPr>
              <w:t xml:space="preserve"> </w:t>
            </w:r>
            <w:r w:rsidRPr="00EE2938">
              <w:rPr>
                <w:sz w:val="28"/>
              </w:rPr>
              <w:t>–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Вирішення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матричної</w:t>
            </w:r>
            <w:r w:rsidRPr="00EE2938">
              <w:rPr>
                <w:spacing w:val="-2"/>
                <w:sz w:val="28"/>
              </w:rPr>
              <w:t xml:space="preserve"> </w:t>
            </w:r>
            <w:r w:rsidRPr="00EE2938">
              <w:rPr>
                <w:sz w:val="28"/>
              </w:rPr>
              <w:t>гри</w:t>
            </w:r>
            <w:r w:rsidRPr="00EE2938">
              <w:rPr>
                <w:spacing w:val="-4"/>
                <w:sz w:val="28"/>
              </w:rPr>
              <w:t xml:space="preserve"> </w:t>
            </w:r>
            <w:r w:rsidRPr="00EE2938">
              <w:rPr>
                <w:sz w:val="28"/>
              </w:rPr>
              <w:t>при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початковій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платіжній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матриці</w:t>
            </w:r>
          </w:p>
          <w:p w14:paraId="7118080F" w14:textId="77777777" w:rsidR="00DF1840" w:rsidRPr="00EE2938" w:rsidRDefault="00DF1840">
            <w:pPr>
              <w:pStyle w:val="TableParagraph"/>
              <w:rPr>
                <w:sz w:val="23"/>
              </w:rPr>
            </w:pPr>
          </w:p>
          <w:p w14:paraId="41FA0E7A" w14:textId="49723D6B" w:rsidR="00DF1840" w:rsidRPr="00EE2938" w:rsidRDefault="00EE2938" w:rsidP="00EE2938">
            <w:pPr>
              <w:pStyle w:val="TableParagraph"/>
              <w:jc w:val="center"/>
              <w:rPr>
                <w:sz w:val="20"/>
              </w:rPr>
            </w:pPr>
            <w:r w:rsidRPr="00EE2938">
              <w:rPr>
                <w:noProof/>
                <w:lang w:val="ru-RU" w:eastAsia="ru-RU"/>
              </w:rPr>
              <w:drawing>
                <wp:inline distT="0" distB="0" distL="0" distR="0" wp14:anchorId="3EAB0976" wp14:editId="0F074D1E">
                  <wp:extent cx="2696201" cy="2110740"/>
                  <wp:effectExtent l="0" t="0" r="9525" b="381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7"/>
                          <a:srcRect b="60670"/>
                          <a:stretch/>
                        </pic:blipFill>
                        <pic:spPr bwMode="auto">
                          <a:xfrm>
                            <a:off x="0" y="0"/>
                            <a:ext cx="2710602" cy="212201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10A2EDF" w14:textId="77777777" w:rsidR="00DF1840" w:rsidRPr="00EE2938" w:rsidRDefault="00CB2F4C">
            <w:pPr>
              <w:pStyle w:val="TableParagraph"/>
              <w:spacing w:before="8"/>
              <w:ind w:left="859" w:right="839"/>
              <w:jc w:val="center"/>
              <w:rPr>
                <w:sz w:val="28"/>
              </w:rPr>
            </w:pPr>
            <w:r w:rsidRPr="00EE2938">
              <w:rPr>
                <w:sz w:val="28"/>
              </w:rPr>
              <w:t>Рисунок</w:t>
            </w:r>
            <w:r w:rsidRPr="00EE2938">
              <w:rPr>
                <w:spacing w:val="-4"/>
                <w:sz w:val="28"/>
              </w:rPr>
              <w:t xml:space="preserve"> </w:t>
            </w:r>
            <w:r w:rsidRPr="00EE2938">
              <w:rPr>
                <w:sz w:val="28"/>
              </w:rPr>
              <w:t>4</w:t>
            </w:r>
            <w:r w:rsidRPr="00EE2938">
              <w:rPr>
                <w:spacing w:val="-2"/>
                <w:sz w:val="28"/>
              </w:rPr>
              <w:t xml:space="preserve"> </w:t>
            </w:r>
            <w:r w:rsidRPr="00EE2938">
              <w:rPr>
                <w:sz w:val="28"/>
              </w:rPr>
              <w:t>–</w:t>
            </w:r>
            <w:r w:rsidRPr="00EE2938">
              <w:rPr>
                <w:spacing w:val="-2"/>
                <w:sz w:val="28"/>
              </w:rPr>
              <w:t xml:space="preserve"> </w:t>
            </w:r>
            <w:r w:rsidRPr="00EE2938">
              <w:rPr>
                <w:sz w:val="28"/>
              </w:rPr>
              <w:t>Вирішення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матричної</w:t>
            </w:r>
            <w:r w:rsidRPr="00EE2938">
              <w:rPr>
                <w:spacing w:val="-2"/>
                <w:sz w:val="28"/>
              </w:rPr>
              <w:t xml:space="preserve"> </w:t>
            </w:r>
            <w:r w:rsidRPr="00EE2938">
              <w:rPr>
                <w:sz w:val="28"/>
              </w:rPr>
              <w:t>гри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при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додаванні</w:t>
            </w:r>
            <w:r w:rsidRPr="00EE2938">
              <w:rPr>
                <w:spacing w:val="-2"/>
                <w:sz w:val="28"/>
              </w:rPr>
              <w:t xml:space="preserve"> </w:t>
            </w:r>
            <w:r w:rsidRPr="00EE2938">
              <w:rPr>
                <w:sz w:val="28"/>
              </w:rPr>
              <w:t>константи</w:t>
            </w:r>
            <w:r w:rsidRPr="00EE2938">
              <w:rPr>
                <w:spacing w:val="-2"/>
                <w:sz w:val="28"/>
              </w:rPr>
              <w:t xml:space="preserve"> </w:t>
            </w:r>
            <w:r w:rsidRPr="00EE2938">
              <w:rPr>
                <w:sz w:val="28"/>
              </w:rPr>
              <w:t>до</w:t>
            </w:r>
            <w:r w:rsidRPr="00EE2938">
              <w:rPr>
                <w:spacing w:val="-67"/>
                <w:sz w:val="28"/>
              </w:rPr>
              <w:t xml:space="preserve"> </w:t>
            </w:r>
            <w:r w:rsidRPr="00EE2938">
              <w:rPr>
                <w:sz w:val="28"/>
              </w:rPr>
              <w:t>елементів платіжної матриці</w:t>
            </w:r>
          </w:p>
          <w:p w14:paraId="6EB4DE9A" w14:textId="77777777" w:rsidR="00DF1840" w:rsidRPr="00EE2938" w:rsidRDefault="00DF1840">
            <w:pPr>
              <w:pStyle w:val="TableParagraph"/>
              <w:spacing w:before="3"/>
              <w:rPr>
                <w:sz w:val="24"/>
              </w:rPr>
            </w:pPr>
          </w:p>
          <w:p w14:paraId="2BCC9FA0" w14:textId="766F57A2" w:rsidR="00DF1840" w:rsidRPr="00EE2938" w:rsidRDefault="00EE2938" w:rsidP="00EE2938">
            <w:pPr>
              <w:pStyle w:val="TableParagraph"/>
              <w:jc w:val="center"/>
              <w:rPr>
                <w:sz w:val="20"/>
              </w:rPr>
            </w:pPr>
            <w:r w:rsidRPr="00EE2938">
              <w:rPr>
                <w:noProof/>
                <w:lang w:val="ru-RU" w:eastAsia="ru-RU"/>
              </w:rPr>
              <w:drawing>
                <wp:inline distT="0" distB="0" distL="0" distR="0" wp14:anchorId="2881D4B8" wp14:editId="64B3DE8D">
                  <wp:extent cx="2720068" cy="2538730"/>
                  <wp:effectExtent l="0" t="0" r="4445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7"/>
                          <a:srcRect t="38660" b="14449"/>
                          <a:stretch/>
                        </pic:blipFill>
                        <pic:spPr bwMode="auto">
                          <a:xfrm>
                            <a:off x="0" y="0"/>
                            <a:ext cx="2733008" cy="255080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64148355" w14:textId="77777777" w:rsidR="00DF1840" w:rsidRPr="00EE2938" w:rsidRDefault="00CB2F4C">
            <w:pPr>
              <w:pStyle w:val="TableParagraph"/>
              <w:spacing w:before="30"/>
              <w:ind w:left="859" w:right="842"/>
              <w:jc w:val="center"/>
              <w:rPr>
                <w:sz w:val="28"/>
              </w:rPr>
            </w:pPr>
            <w:r w:rsidRPr="00EE2938">
              <w:rPr>
                <w:sz w:val="28"/>
              </w:rPr>
              <w:t>Рисунок</w:t>
            </w:r>
            <w:r w:rsidRPr="00EE2938">
              <w:rPr>
                <w:spacing w:val="-4"/>
                <w:sz w:val="28"/>
              </w:rPr>
              <w:t xml:space="preserve"> </w:t>
            </w:r>
            <w:r w:rsidRPr="00EE2938">
              <w:rPr>
                <w:sz w:val="28"/>
              </w:rPr>
              <w:t>5</w:t>
            </w:r>
            <w:r w:rsidRPr="00EE2938">
              <w:rPr>
                <w:spacing w:val="-2"/>
                <w:sz w:val="28"/>
              </w:rPr>
              <w:t xml:space="preserve"> </w:t>
            </w:r>
            <w:r w:rsidRPr="00EE2938">
              <w:rPr>
                <w:sz w:val="28"/>
              </w:rPr>
              <w:t>–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Вирішення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матричної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гри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при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множенні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на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константу</w:t>
            </w:r>
            <w:r w:rsidRPr="00EE2938">
              <w:rPr>
                <w:spacing w:val="-67"/>
                <w:sz w:val="28"/>
              </w:rPr>
              <w:t xml:space="preserve"> </w:t>
            </w:r>
            <w:r w:rsidRPr="00EE2938">
              <w:rPr>
                <w:sz w:val="28"/>
              </w:rPr>
              <w:t>елементів платіжної матриці</w:t>
            </w:r>
          </w:p>
        </w:tc>
      </w:tr>
      <w:tr w:rsidR="00DF1840" w:rsidRPr="00EE2938" w14:paraId="0EDED941" w14:textId="77777777">
        <w:trPr>
          <w:trHeight w:val="240"/>
        </w:trPr>
        <w:tc>
          <w:tcPr>
            <w:tcW w:w="574" w:type="dxa"/>
            <w:tcBorders>
              <w:bottom w:val="single" w:sz="12" w:space="0" w:color="000000"/>
            </w:tcBorders>
          </w:tcPr>
          <w:p w14:paraId="36AC1074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574" w:type="dxa"/>
            <w:tcBorders>
              <w:bottom w:val="single" w:sz="12" w:space="0" w:color="000000"/>
            </w:tcBorders>
          </w:tcPr>
          <w:p w14:paraId="0200114E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1435" w:type="dxa"/>
            <w:tcBorders>
              <w:bottom w:val="single" w:sz="12" w:space="0" w:color="000000"/>
            </w:tcBorders>
          </w:tcPr>
          <w:p w14:paraId="57A49BAD" w14:textId="6B8594FC" w:rsidR="00DF1840" w:rsidRPr="00EE2938" w:rsidRDefault="00DF1840">
            <w:pPr>
              <w:pStyle w:val="TableParagraph"/>
              <w:spacing w:line="204" w:lineRule="exact"/>
              <w:ind w:left="68"/>
              <w:rPr>
                <w:i/>
                <w:sz w:val="18"/>
              </w:rPr>
            </w:pPr>
          </w:p>
        </w:tc>
        <w:tc>
          <w:tcPr>
            <w:tcW w:w="860" w:type="dxa"/>
            <w:tcBorders>
              <w:bottom w:val="single" w:sz="12" w:space="0" w:color="000000"/>
            </w:tcBorders>
          </w:tcPr>
          <w:p w14:paraId="60F51A7C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575" w:type="dxa"/>
            <w:tcBorders>
              <w:bottom w:val="single" w:sz="12" w:space="0" w:color="000000"/>
            </w:tcBorders>
          </w:tcPr>
          <w:p w14:paraId="3605E156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5904" w:type="dxa"/>
            <w:vMerge w:val="restart"/>
          </w:tcPr>
          <w:p w14:paraId="1AA2755D" w14:textId="413CBB9A" w:rsidR="00DF1840" w:rsidRPr="00EE2938" w:rsidRDefault="00EE2938">
            <w:pPr>
              <w:pStyle w:val="TableParagraph"/>
              <w:spacing w:before="55" w:line="237" w:lineRule="auto"/>
              <w:ind w:left="744" w:right="199" w:hanging="496"/>
              <w:rPr>
                <w:rFonts w:ascii="Arial" w:hAnsi="Arial"/>
                <w:i/>
                <w:sz w:val="28"/>
              </w:rPr>
            </w:pPr>
            <w:r w:rsidRPr="00EE2938"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1F5D118" wp14:editId="289A5D1A">
                      <wp:simplePos x="0" y="0"/>
                      <wp:positionH relativeFrom="column">
                        <wp:posOffset>-85725</wp:posOffset>
                      </wp:positionH>
                      <wp:positionV relativeFrom="paragraph">
                        <wp:posOffset>153035</wp:posOffset>
                      </wp:positionV>
                      <wp:extent cx="4005321" cy="242998"/>
                      <wp:effectExtent l="0" t="0" r="0" b="0"/>
                      <wp:wrapNone/>
                      <wp:docPr id="10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5321" cy="24299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1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C8B0F54" w14:textId="2C22623A" w:rsidR="006E3267" w:rsidRPr="008564DB" w:rsidRDefault="006E3267" w:rsidP="006E3267">
                                  <w:pPr>
                                    <w:pStyle w:val="a4"/>
                                    <w:jc w:val="center"/>
                                    <w:rPr>
                                      <w:rFonts w:ascii="Times New Roman" w:hAnsi="Times New Roman"/>
                                      <w:bCs/>
                                      <w:i w:val="0"/>
                                      <w:sz w:val="32"/>
                                      <w:szCs w:val="32"/>
                                      <w:lang/>
                                    </w:rPr>
                                  </w:pPr>
                                  <w:r w:rsidRPr="00A371F3">
                                    <w:rPr>
                                      <w:rFonts w:ascii="Times New Roman" w:hAnsi="Times New Roman"/>
                                      <w:bCs/>
                                      <w:i w:val="0"/>
                                      <w:sz w:val="32"/>
                                      <w:szCs w:val="32"/>
                                    </w:rPr>
                                    <w:t>МММТ.</w:t>
                                  </w:r>
                                  <w:r w:rsidRPr="00A371F3">
                                    <w:rPr>
                                      <w:rFonts w:ascii="Times New Roman" w:hAnsi="Times New Roman"/>
                                      <w:bCs/>
                                      <w:i w:val="0"/>
                                      <w:sz w:val="32"/>
                                      <w:szCs w:val="32"/>
                                      <w:lang w:val="ru-RU"/>
                                    </w:rPr>
                                    <w:t>4</w:t>
                                  </w:r>
                                  <w:r>
                                    <w:rPr>
                                      <w:rFonts w:ascii="Times New Roman" w:hAnsi="Times New Roman"/>
                                      <w:bCs/>
                                      <w:i w:val="0"/>
                                      <w:sz w:val="32"/>
                                      <w:szCs w:val="32"/>
                                    </w:rPr>
                                    <w:t>20.002.024</w:t>
                                  </w:r>
                                  <w:r w:rsidRPr="00A371F3">
                                    <w:rPr>
                                      <w:rFonts w:ascii="Times New Roman" w:hAnsi="Times New Roman"/>
                                      <w:bCs/>
                                      <w:i w:val="0"/>
                                      <w:sz w:val="32"/>
                                      <w:szCs w:val="32"/>
                                    </w:rPr>
                                    <w:t>-</w:t>
                                  </w:r>
                                  <w:r>
                                    <w:rPr>
                                      <w:rFonts w:ascii="Times New Roman" w:hAnsi="Times New Roman"/>
                                      <w:bCs/>
                                      <w:i w:val="0"/>
                                      <w:sz w:val="32"/>
                                      <w:szCs w:val="32"/>
                                    </w:rPr>
                                    <w:t>ПР</w:t>
                                  </w:r>
                                  <w:r>
                                    <w:rPr>
                                      <w:rFonts w:ascii="Times New Roman" w:hAnsi="Times New Roman"/>
                                      <w:bCs/>
                                      <w:i w:val="0"/>
                                      <w:sz w:val="32"/>
                                      <w:szCs w:val="32"/>
                                      <w:lang/>
                                    </w:rPr>
                                    <w:t>8</w:t>
                                  </w:r>
                                  <w:bookmarkStart w:id="0" w:name="_GoBack"/>
                                  <w:bookmarkEnd w:id="0"/>
                                </w:p>
                                <w:p w14:paraId="7DD7F8DB" w14:textId="77777777" w:rsidR="006E3267" w:rsidRPr="00B04E34" w:rsidRDefault="006E3267" w:rsidP="006E3267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0BD20074" w14:textId="77777777" w:rsidR="00EE2938" w:rsidRPr="00B04E34" w:rsidRDefault="00EE2938" w:rsidP="00EE2938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1F5D118" id="_x0000_s1029" style="position:absolute;left:0;text-align:left;margin-left:-6.75pt;margin-top:12.05pt;width:315.4pt;height:19.1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" filled="f" stroked="f" strokeweight=".25pt">
                      <v:textbox inset="1pt,1pt,1pt,1pt">
                        <w:txbxContent>
                          <w:p w14:paraId="7C8B0F54" w14:textId="2C22623A" w:rsidR="006E3267" w:rsidRPr="008564DB" w:rsidRDefault="006E3267" w:rsidP="006E3267">
                            <w:pPr>
                              <w:pStyle w:val="a4"/>
                              <w:jc w:val="center"/>
                              <w:rPr>
                                <w:rFonts w:ascii="Times New Roman" w:hAnsi="Times New Roman"/>
                                <w:bCs/>
                                <w:i w:val="0"/>
                                <w:sz w:val="32"/>
                                <w:szCs w:val="32"/>
                                <w:lang/>
                              </w:rPr>
                            </w:pPr>
                            <w:r w:rsidRPr="00A371F3">
                              <w:rPr>
                                <w:rFonts w:ascii="Times New Roman" w:hAnsi="Times New Roman"/>
                                <w:bCs/>
                                <w:i w:val="0"/>
                                <w:sz w:val="32"/>
                                <w:szCs w:val="32"/>
                              </w:rPr>
                              <w:t>МММТ.</w:t>
                            </w:r>
                            <w:r w:rsidRPr="00A371F3">
                              <w:rPr>
                                <w:rFonts w:ascii="Times New Roman" w:hAnsi="Times New Roman"/>
                                <w:bCs/>
                                <w:i w:val="0"/>
                                <w:sz w:val="32"/>
                                <w:szCs w:val="32"/>
                                <w:lang w:val="ru-RU"/>
                              </w:rPr>
                              <w:t>4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 w:val="0"/>
                                <w:sz w:val="32"/>
                                <w:szCs w:val="32"/>
                              </w:rPr>
                              <w:t>20.002.024</w:t>
                            </w:r>
                            <w:r w:rsidRPr="00A371F3">
                              <w:rPr>
                                <w:rFonts w:ascii="Times New Roman" w:hAnsi="Times New Roman"/>
                                <w:bCs/>
                                <w:i w:val="0"/>
                                <w:sz w:val="32"/>
                                <w:szCs w:val="32"/>
                              </w:rPr>
                              <w:t>-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 w:val="0"/>
                                <w:sz w:val="32"/>
                                <w:szCs w:val="32"/>
                              </w:rPr>
                              <w:t>ПР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 w:val="0"/>
                                <w:sz w:val="32"/>
                                <w:szCs w:val="32"/>
                                <w:lang/>
                              </w:rPr>
                              <w:t>8</w:t>
                            </w:r>
                            <w:bookmarkStart w:id="1" w:name="_GoBack"/>
                            <w:bookmarkEnd w:id="1"/>
                          </w:p>
                          <w:p w14:paraId="7DD7F8DB" w14:textId="77777777" w:rsidR="006E3267" w:rsidRPr="00B04E34" w:rsidRDefault="006E3267" w:rsidP="006E3267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0BD20074" w14:textId="77777777" w:rsidR="00EE2938" w:rsidRPr="00B04E34" w:rsidRDefault="00EE2938" w:rsidP="00EE2938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574" w:type="dxa"/>
            <w:tcBorders>
              <w:bottom w:val="single" w:sz="12" w:space="0" w:color="000000"/>
            </w:tcBorders>
          </w:tcPr>
          <w:p w14:paraId="657D3172" w14:textId="77777777" w:rsidR="00DF1840" w:rsidRPr="00EE2938" w:rsidRDefault="00CB2F4C">
            <w:pPr>
              <w:pStyle w:val="TableParagraph"/>
              <w:spacing w:before="23" w:line="197" w:lineRule="exact"/>
              <w:ind w:left="111"/>
              <w:rPr>
                <w:i/>
                <w:sz w:val="18"/>
              </w:rPr>
            </w:pPr>
            <w:r w:rsidRPr="00EE2938">
              <w:rPr>
                <w:i/>
                <w:sz w:val="18"/>
              </w:rPr>
              <w:t>Арк.</w:t>
            </w:r>
          </w:p>
        </w:tc>
      </w:tr>
      <w:tr w:rsidR="00DF1840" w:rsidRPr="00EE2938" w14:paraId="5CFE6510" w14:textId="77777777">
        <w:trPr>
          <w:trHeight w:val="241"/>
        </w:trPr>
        <w:tc>
          <w:tcPr>
            <w:tcW w:w="574" w:type="dxa"/>
            <w:tcBorders>
              <w:top w:val="single" w:sz="12" w:space="0" w:color="000000"/>
            </w:tcBorders>
          </w:tcPr>
          <w:p w14:paraId="1641493D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574" w:type="dxa"/>
            <w:tcBorders>
              <w:top w:val="single" w:sz="12" w:space="0" w:color="000000"/>
            </w:tcBorders>
          </w:tcPr>
          <w:p w14:paraId="61A36C98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1435" w:type="dxa"/>
            <w:tcBorders>
              <w:top w:val="single" w:sz="12" w:space="0" w:color="000000"/>
            </w:tcBorders>
          </w:tcPr>
          <w:p w14:paraId="5589EF57" w14:textId="2D388100" w:rsidR="00DF1840" w:rsidRPr="00EE2938" w:rsidRDefault="00DF1840">
            <w:pPr>
              <w:pStyle w:val="TableParagraph"/>
              <w:spacing w:before="40"/>
              <w:ind w:left="26"/>
              <w:rPr>
                <w:i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000000"/>
            </w:tcBorders>
          </w:tcPr>
          <w:p w14:paraId="27AFBA91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575" w:type="dxa"/>
            <w:tcBorders>
              <w:top w:val="single" w:sz="12" w:space="0" w:color="000000"/>
            </w:tcBorders>
          </w:tcPr>
          <w:p w14:paraId="1B951DFA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5904" w:type="dxa"/>
            <w:vMerge/>
            <w:tcBorders>
              <w:top w:val="nil"/>
            </w:tcBorders>
          </w:tcPr>
          <w:p w14:paraId="42ABB65E" w14:textId="77777777" w:rsidR="00DF1840" w:rsidRPr="00EE2938" w:rsidRDefault="00DF1840">
            <w:pPr>
              <w:rPr>
                <w:sz w:val="2"/>
                <w:szCs w:val="2"/>
              </w:rPr>
            </w:pPr>
          </w:p>
        </w:tc>
        <w:tc>
          <w:tcPr>
            <w:tcW w:w="574" w:type="dxa"/>
            <w:vMerge w:val="restart"/>
            <w:tcBorders>
              <w:top w:val="single" w:sz="12" w:space="0" w:color="000000"/>
            </w:tcBorders>
          </w:tcPr>
          <w:p w14:paraId="508016FA" w14:textId="77777777" w:rsidR="00DF1840" w:rsidRPr="00EE2938" w:rsidRDefault="00CB2F4C">
            <w:pPr>
              <w:pStyle w:val="TableParagraph"/>
              <w:spacing w:before="115"/>
              <w:ind w:left="23"/>
              <w:jc w:val="center"/>
              <w:rPr>
                <w:sz w:val="24"/>
              </w:rPr>
            </w:pPr>
            <w:r w:rsidRPr="00EE2938">
              <w:rPr>
                <w:sz w:val="24"/>
              </w:rPr>
              <w:t>2</w:t>
            </w:r>
          </w:p>
        </w:tc>
      </w:tr>
      <w:tr w:rsidR="00DF1840" w:rsidRPr="00EE2938" w14:paraId="4732DAAA" w14:textId="77777777">
        <w:trPr>
          <w:trHeight w:val="241"/>
        </w:trPr>
        <w:tc>
          <w:tcPr>
            <w:tcW w:w="574" w:type="dxa"/>
          </w:tcPr>
          <w:p w14:paraId="2677F466" w14:textId="77777777" w:rsidR="00DF1840" w:rsidRPr="00EE2938" w:rsidRDefault="00CB2F4C">
            <w:pPr>
              <w:pStyle w:val="TableParagraph"/>
              <w:spacing w:before="7"/>
              <w:ind w:left="118"/>
              <w:rPr>
                <w:i/>
                <w:sz w:val="18"/>
              </w:rPr>
            </w:pPr>
            <w:r w:rsidRPr="00EE2938">
              <w:rPr>
                <w:i/>
                <w:sz w:val="18"/>
              </w:rPr>
              <w:t>Змн.</w:t>
            </w:r>
          </w:p>
        </w:tc>
        <w:tc>
          <w:tcPr>
            <w:tcW w:w="574" w:type="dxa"/>
          </w:tcPr>
          <w:p w14:paraId="62E7C1DF" w14:textId="77777777" w:rsidR="00DF1840" w:rsidRPr="00EE2938" w:rsidRDefault="00CB2F4C">
            <w:pPr>
              <w:pStyle w:val="TableParagraph"/>
              <w:spacing w:before="7"/>
              <w:ind w:left="118"/>
              <w:rPr>
                <w:i/>
                <w:sz w:val="18"/>
              </w:rPr>
            </w:pPr>
            <w:r w:rsidRPr="00EE2938">
              <w:rPr>
                <w:i/>
                <w:sz w:val="18"/>
              </w:rPr>
              <w:t>Арк.</w:t>
            </w:r>
          </w:p>
        </w:tc>
        <w:tc>
          <w:tcPr>
            <w:tcW w:w="1435" w:type="dxa"/>
          </w:tcPr>
          <w:p w14:paraId="70057987" w14:textId="77777777" w:rsidR="00DF1840" w:rsidRPr="00EE2938" w:rsidRDefault="00CB2F4C">
            <w:pPr>
              <w:pStyle w:val="TableParagraph"/>
              <w:spacing w:before="3"/>
              <w:ind w:left="352"/>
              <w:rPr>
                <w:i/>
                <w:sz w:val="18"/>
              </w:rPr>
            </w:pPr>
            <w:r w:rsidRPr="00EE2938">
              <w:rPr>
                <w:i/>
                <w:sz w:val="18"/>
              </w:rPr>
              <w:t>№</w:t>
            </w:r>
            <w:r w:rsidRPr="00EE2938">
              <w:rPr>
                <w:i/>
                <w:spacing w:val="-1"/>
                <w:sz w:val="18"/>
              </w:rPr>
              <w:t xml:space="preserve"> </w:t>
            </w:r>
            <w:r w:rsidRPr="00EE2938">
              <w:rPr>
                <w:i/>
                <w:sz w:val="18"/>
              </w:rPr>
              <w:t>докум.</w:t>
            </w:r>
          </w:p>
        </w:tc>
        <w:tc>
          <w:tcPr>
            <w:tcW w:w="860" w:type="dxa"/>
          </w:tcPr>
          <w:p w14:paraId="1D141101" w14:textId="77777777" w:rsidR="00DF1840" w:rsidRPr="00EE2938" w:rsidRDefault="00CB2F4C">
            <w:pPr>
              <w:pStyle w:val="TableParagraph"/>
              <w:spacing w:before="7"/>
              <w:ind w:left="165"/>
              <w:rPr>
                <w:i/>
                <w:sz w:val="18"/>
              </w:rPr>
            </w:pPr>
            <w:r w:rsidRPr="00EE2938">
              <w:rPr>
                <w:i/>
                <w:sz w:val="18"/>
              </w:rPr>
              <w:t>Підпис</w:t>
            </w:r>
          </w:p>
        </w:tc>
        <w:tc>
          <w:tcPr>
            <w:tcW w:w="575" w:type="dxa"/>
          </w:tcPr>
          <w:p w14:paraId="25DD08A4" w14:textId="77777777" w:rsidR="00DF1840" w:rsidRPr="00EE2938" w:rsidRDefault="00CB2F4C">
            <w:pPr>
              <w:pStyle w:val="TableParagraph"/>
              <w:spacing w:before="7"/>
              <w:ind w:left="67"/>
              <w:rPr>
                <w:i/>
                <w:sz w:val="18"/>
              </w:rPr>
            </w:pPr>
            <w:r w:rsidRPr="00EE2938">
              <w:rPr>
                <w:i/>
                <w:sz w:val="18"/>
              </w:rPr>
              <w:t>Дата</w:t>
            </w:r>
          </w:p>
        </w:tc>
        <w:tc>
          <w:tcPr>
            <w:tcW w:w="5904" w:type="dxa"/>
            <w:vMerge/>
            <w:tcBorders>
              <w:top w:val="nil"/>
            </w:tcBorders>
          </w:tcPr>
          <w:p w14:paraId="2BA134AD" w14:textId="77777777" w:rsidR="00DF1840" w:rsidRPr="00EE2938" w:rsidRDefault="00DF1840">
            <w:pPr>
              <w:rPr>
                <w:sz w:val="2"/>
                <w:szCs w:val="2"/>
              </w:rPr>
            </w:pPr>
          </w:p>
        </w:tc>
        <w:tc>
          <w:tcPr>
            <w:tcW w:w="574" w:type="dxa"/>
            <w:vMerge/>
            <w:tcBorders>
              <w:top w:val="nil"/>
            </w:tcBorders>
          </w:tcPr>
          <w:p w14:paraId="626E940E" w14:textId="77777777" w:rsidR="00DF1840" w:rsidRPr="00EE2938" w:rsidRDefault="00DF1840">
            <w:pPr>
              <w:rPr>
                <w:sz w:val="2"/>
                <w:szCs w:val="2"/>
              </w:rPr>
            </w:pPr>
          </w:p>
        </w:tc>
      </w:tr>
    </w:tbl>
    <w:p w14:paraId="04FB9616" w14:textId="77777777" w:rsidR="00DF1840" w:rsidRPr="00EE2938" w:rsidRDefault="00DF1840">
      <w:pPr>
        <w:rPr>
          <w:sz w:val="2"/>
          <w:szCs w:val="2"/>
        </w:rPr>
        <w:sectPr w:rsidR="00DF1840" w:rsidRPr="00EE2938">
          <w:pgSz w:w="11910" w:h="16840"/>
          <w:pgMar w:top="240" w:right="120" w:bottom="0" w:left="920" w:header="720" w:footer="720" w:gutter="0"/>
          <w:cols w:space="720"/>
        </w:sectPr>
      </w:pPr>
    </w:p>
    <w:tbl>
      <w:tblPr>
        <w:tblStyle w:val="TableNormal"/>
        <w:tblW w:w="0" w:type="auto"/>
        <w:tblInd w:w="24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574"/>
        <w:gridCol w:w="1435"/>
        <w:gridCol w:w="860"/>
        <w:gridCol w:w="575"/>
        <w:gridCol w:w="5904"/>
        <w:gridCol w:w="574"/>
      </w:tblGrid>
      <w:tr w:rsidR="00DF1840" w:rsidRPr="00EE2938" w14:paraId="2FCAB4C8" w14:textId="77777777">
        <w:trPr>
          <w:trHeight w:val="15310"/>
        </w:trPr>
        <w:tc>
          <w:tcPr>
            <w:tcW w:w="10496" w:type="dxa"/>
            <w:gridSpan w:val="7"/>
          </w:tcPr>
          <w:p w14:paraId="42B973CD" w14:textId="77777777" w:rsidR="00DF1840" w:rsidRPr="00EE2938" w:rsidRDefault="00DF1840">
            <w:pPr>
              <w:pStyle w:val="TableParagraph"/>
              <w:rPr>
                <w:sz w:val="30"/>
              </w:rPr>
            </w:pPr>
          </w:p>
          <w:p w14:paraId="5F9C66F2" w14:textId="77777777" w:rsidR="00DF1840" w:rsidRPr="00EE2938" w:rsidRDefault="00DF1840">
            <w:pPr>
              <w:pStyle w:val="TableParagraph"/>
              <w:spacing w:before="11"/>
              <w:rPr>
                <w:sz w:val="28"/>
              </w:rPr>
            </w:pPr>
          </w:p>
          <w:p w14:paraId="0E264C33" w14:textId="08B19F77" w:rsidR="00DF1840" w:rsidRPr="00EE2938" w:rsidRDefault="00CB2F4C">
            <w:pPr>
              <w:pStyle w:val="TableParagraph"/>
              <w:ind w:left="274" w:right="254" w:firstLine="709"/>
              <w:jc w:val="both"/>
              <w:rPr>
                <w:sz w:val="28"/>
              </w:rPr>
            </w:pPr>
            <w:r w:rsidRPr="00EE2938">
              <w:rPr>
                <w:sz w:val="28"/>
              </w:rPr>
              <w:t>З рис. 4-5 можемо зробити висновок, що ціна гри й справді збільшується на</w:t>
            </w:r>
            <w:r w:rsidRPr="00EE2938">
              <w:rPr>
                <w:spacing w:val="1"/>
                <w:sz w:val="28"/>
              </w:rPr>
              <w:t xml:space="preserve"> </w:t>
            </w:r>
            <w:r w:rsidRPr="00EE2938">
              <w:rPr>
                <w:sz w:val="28"/>
              </w:rPr>
              <w:t>та в n-разів, де n – задана константа, а от ймовірност</w:t>
            </w:r>
            <w:r w:rsidR="00B96AF1">
              <w:rPr>
                <w:sz w:val="28"/>
              </w:rPr>
              <w:t>і</w:t>
            </w:r>
            <w:r w:rsidRPr="00EE2938">
              <w:rPr>
                <w:sz w:val="28"/>
              </w:rPr>
              <w:t xml:space="preserve"> гри за певними стратегіями</w:t>
            </w:r>
            <w:r w:rsidRPr="00EE2938">
              <w:rPr>
                <w:spacing w:val="-67"/>
                <w:sz w:val="28"/>
              </w:rPr>
              <w:t xml:space="preserve"> </w:t>
            </w:r>
            <w:r w:rsidRPr="00EE2938">
              <w:rPr>
                <w:sz w:val="28"/>
              </w:rPr>
              <w:t>обох</w:t>
            </w:r>
            <w:r w:rsidRPr="00EE2938">
              <w:rPr>
                <w:spacing w:val="-1"/>
                <w:sz w:val="28"/>
              </w:rPr>
              <w:t xml:space="preserve"> </w:t>
            </w:r>
            <w:r w:rsidRPr="00EE2938">
              <w:rPr>
                <w:sz w:val="28"/>
              </w:rPr>
              <w:t>гравців</w:t>
            </w:r>
            <w:r w:rsidRPr="00EE2938">
              <w:rPr>
                <w:spacing w:val="-1"/>
                <w:sz w:val="28"/>
              </w:rPr>
              <w:t xml:space="preserve"> </w:t>
            </w:r>
            <w:r w:rsidRPr="00EE2938">
              <w:rPr>
                <w:sz w:val="28"/>
              </w:rPr>
              <w:t>не</w:t>
            </w:r>
            <w:r w:rsidRPr="00EE2938">
              <w:rPr>
                <w:spacing w:val="-1"/>
                <w:sz w:val="28"/>
              </w:rPr>
              <w:t xml:space="preserve"> </w:t>
            </w:r>
            <w:r w:rsidRPr="00EE2938">
              <w:rPr>
                <w:sz w:val="28"/>
              </w:rPr>
              <w:t>змінюється.</w:t>
            </w:r>
          </w:p>
          <w:p w14:paraId="0F327F12" w14:textId="77777777" w:rsidR="00DF1840" w:rsidRPr="00EE2938" w:rsidRDefault="00DF1840">
            <w:pPr>
              <w:pStyle w:val="TableParagraph"/>
              <w:rPr>
                <w:sz w:val="26"/>
              </w:rPr>
            </w:pPr>
          </w:p>
          <w:p w14:paraId="1F418652" w14:textId="532EC10D" w:rsidR="00DF1840" w:rsidRPr="00EE2938" w:rsidRDefault="00CB2F4C">
            <w:pPr>
              <w:pStyle w:val="TableParagraph"/>
              <w:ind w:left="274" w:right="252" w:firstLine="709"/>
              <w:jc w:val="both"/>
              <w:rPr>
                <w:sz w:val="28"/>
              </w:rPr>
            </w:pPr>
            <w:r w:rsidRPr="00EE2938">
              <w:rPr>
                <w:b/>
                <w:iCs/>
                <w:sz w:val="28"/>
              </w:rPr>
              <w:t>Висновки:</w:t>
            </w:r>
            <w:r w:rsidRPr="00EE2938">
              <w:rPr>
                <w:b/>
                <w:i/>
                <w:sz w:val="28"/>
              </w:rPr>
              <w:t xml:space="preserve"> </w:t>
            </w:r>
            <w:r w:rsidRPr="00EE2938">
              <w:rPr>
                <w:sz w:val="28"/>
              </w:rPr>
              <w:t xml:space="preserve">в ході виконання </w:t>
            </w:r>
            <w:r w:rsidR="00B96AF1">
              <w:rPr>
                <w:sz w:val="28"/>
              </w:rPr>
              <w:t>практично</w:t>
            </w:r>
            <w:r w:rsidRPr="00EE2938">
              <w:rPr>
                <w:sz w:val="28"/>
              </w:rPr>
              <w:t xml:space="preserve">ї роботи </w:t>
            </w:r>
            <w:r w:rsidR="00EE2938" w:rsidRPr="00EE2938">
              <w:rPr>
                <w:sz w:val="28"/>
              </w:rPr>
              <w:t>я</w:t>
            </w:r>
            <w:r w:rsidRPr="00EE2938">
              <w:rPr>
                <w:sz w:val="28"/>
              </w:rPr>
              <w:t xml:space="preserve"> ознайоми</w:t>
            </w:r>
            <w:r w:rsidR="00EE2938" w:rsidRPr="00EE2938">
              <w:rPr>
                <w:sz w:val="28"/>
              </w:rPr>
              <w:t>вся</w:t>
            </w:r>
            <w:r w:rsidRPr="00EE2938">
              <w:rPr>
                <w:sz w:val="28"/>
              </w:rPr>
              <w:t xml:space="preserve"> з методами ухвалення рішень в умовах невизначеності; знайш</w:t>
            </w:r>
            <w:r w:rsidR="00EE2938" w:rsidRPr="00EE2938">
              <w:rPr>
                <w:sz w:val="28"/>
              </w:rPr>
              <w:t>ов</w:t>
            </w:r>
            <w:r w:rsidRPr="00EE2938">
              <w:rPr>
                <w:sz w:val="28"/>
              </w:rPr>
              <w:t xml:space="preserve"> вирішення матричної</w:t>
            </w:r>
            <w:r w:rsidRPr="00EE2938">
              <w:rPr>
                <w:spacing w:val="1"/>
                <w:sz w:val="28"/>
              </w:rPr>
              <w:t xml:space="preserve"> </w:t>
            </w:r>
            <w:r w:rsidRPr="00EE2938">
              <w:rPr>
                <w:sz w:val="28"/>
              </w:rPr>
              <w:t>гри</w:t>
            </w:r>
            <w:r w:rsidRPr="00EE2938">
              <w:rPr>
                <w:spacing w:val="-2"/>
                <w:sz w:val="28"/>
              </w:rPr>
              <w:t xml:space="preserve"> </w:t>
            </w:r>
            <w:r w:rsidRPr="00EE2938">
              <w:rPr>
                <w:sz w:val="28"/>
              </w:rPr>
              <w:t>для</w:t>
            </w:r>
            <w:r w:rsidRPr="00EE2938">
              <w:rPr>
                <w:spacing w:val="-1"/>
                <w:sz w:val="28"/>
              </w:rPr>
              <w:t xml:space="preserve"> </w:t>
            </w:r>
            <w:r w:rsidRPr="00EE2938">
              <w:rPr>
                <w:sz w:val="28"/>
              </w:rPr>
              <w:t>конкретного</w:t>
            </w:r>
            <w:r w:rsidRPr="00EE2938">
              <w:rPr>
                <w:spacing w:val="-1"/>
                <w:sz w:val="28"/>
              </w:rPr>
              <w:t xml:space="preserve"> </w:t>
            </w:r>
            <w:r w:rsidRPr="00EE2938">
              <w:rPr>
                <w:sz w:val="28"/>
              </w:rPr>
              <w:t>прикладу.</w:t>
            </w:r>
          </w:p>
        </w:tc>
      </w:tr>
      <w:tr w:rsidR="00DF1840" w:rsidRPr="00EE2938" w14:paraId="59BBDA83" w14:textId="77777777">
        <w:trPr>
          <w:trHeight w:val="240"/>
        </w:trPr>
        <w:tc>
          <w:tcPr>
            <w:tcW w:w="574" w:type="dxa"/>
            <w:tcBorders>
              <w:bottom w:val="single" w:sz="12" w:space="0" w:color="000000"/>
            </w:tcBorders>
          </w:tcPr>
          <w:p w14:paraId="0E8630F4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574" w:type="dxa"/>
            <w:tcBorders>
              <w:bottom w:val="single" w:sz="12" w:space="0" w:color="000000"/>
            </w:tcBorders>
          </w:tcPr>
          <w:p w14:paraId="4D10C161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1435" w:type="dxa"/>
            <w:tcBorders>
              <w:bottom w:val="single" w:sz="12" w:space="0" w:color="000000"/>
            </w:tcBorders>
          </w:tcPr>
          <w:p w14:paraId="16D77DAF" w14:textId="6BB99844" w:rsidR="00DF1840" w:rsidRPr="00EE2938" w:rsidRDefault="00DF1840">
            <w:pPr>
              <w:pStyle w:val="TableParagraph"/>
              <w:spacing w:line="204" w:lineRule="exact"/>
              <w:ind w:left="68"/>
              <w:rPr>
                <w:i/>
                <w:sz w:val="18"/>
              </w:rPr>
            </w:pPr>
          </w:p>
        </w:tc>
        <w:tc>
          <w:tcPr>
            <w:tcW w:w="860" w:type="dxa"/>
            <w:tcBorders>
              <w:bottom w:val="single" w:sz="12" w:space="0" w:color="000000"/>
            </w:tcBorders>
          </w:tcPr>
          <w:p w14:paraId="63FD5513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575" w:type="dxa"/>
            <w:tcBorders>
              <w:bottom w:val="single" w:sz="12" w:space="0" w:color="000000"/>
            </w:tcBorders>
          </w:tcPr>
          <w:p w14:paraId="08B5A414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5904" w:type="dxa"/>
            <w:vMerge w:val="restart"/>
          </w:tcPr>
          <w:p w14:paraId="3B645581" w14:textId="797551AC" w:rsidR="00DF1840" w:rsidRPr="00EE2938" w:rsidRDefault="00EE2938">
            <w:pPr>
              <w:pStyle w:val="TableParagraph"/>
              <w:spacing w:before="55" w:line="237" w:lineRule="auto"/>
              <w:ind w:left="744" w:right="199" w:hanging="496"/>
              <w:rPr>
                <w:rFonts w:ascii="Arial" w:hAnsi="Arial"/>
                <w:i/>
                <w:sz w:val="28"/>
              </w:rPr>
            </w:pPr>
            <w:r w:rsidRPr="00EE2938"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4CB3D34" wp14:editId="05797EA5">
                      <wp:simplePos x="0" y="0"/>
                      <wp:positionH relativeFrom="column">
                        <wp:posOffset>-47625</wp:posOffset>
                      </wp:positionH>
                      <wp:positionV relativeFrom="paragraph">
                        <wp:posOffset>153035</wp:posOffset>
                      </wp:positionV>
                      <wp:extent cx="4005321" cy="242998"/>
                      <wp:effectExtent l="0" t="0" r="0" b="0"/>
                      <wp:wrapNone/>
                      <wp:docPr id="11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5321" cy="24299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1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3AE94DF" w14:textId="77777777" w:rsidR="00EE2938" w:rsidRPr="00EE2938" w:rsidRDefault="00EE2938" w:rsidP="00EE2938">
                                  <w:pPr>
                                    <w:pStyle w:val="a4"/>
                                    <w:jc w:val="center"/>
                                    <w:rPr>
                                      <w:rFonts w:ascii="Times New Roman" w:hAnsi="Times New Roman"/>
                                      <w:bCs/>
                                      <w:i w:val="0"/>
                                      <w:sz w:val="32"/>
                                      <w:szCs w:val="32"/>
                                      <w:lang/>
                                    </w:rPr>
                                  </w:pPr>
                                  <w:r w:rsidRPr="00A371F3">
                                    <w:rPr>
                                      <w:rFonts w:ascii="Times New Roman" w:hAnsi="Times New Roman"/>
                                      <w:bCs/>
                                      <w:i w:val="0"/>
                                      <w:sz w:val="32"/>
                                      <w:szCs w:val="32"/>
                                    </w:rPr>
                                    <w:t>МММТ.</w:t>
                                  </w:r>
                                  <w:r w:rsidRPr="00A371F3">
                                    <w:rPr>
                                      <w:rFonts w:ascii="Times New Roman" w:hAnsi="Times New Roman"/>
                                      <w:bCs/>
                                      <w:i w:val="0"/>
                                      <w:sz w:val="32"/>
                                      <w:szCs w:val="32"/>
                                      <w:lang w:val="ru-RU"/>
                                    </w:rPr>
                                    <w:t>4</w:t>
                                  </w:r>
                                  <w:r w:rsidRPr="00A371F3">
                                    <w:rPr>
                                      <w:rFonts w:ascii="Times New Roman" w:hAnsi="Times New Roman"/>
                                      <w:bCs/>
                                      <w:i w:val="0"/>
                                      <w:sz w:val="32"/>
                                      <w:szCs w:val="32"/>
                                    </w:rPr>
                                    <w:t>20.002.002-</w:t>
                                  </w:r>
                                  <w:r>
                                    <w:rPr>
                                      <w:rFonts w:ascii="Times New Roman" w:hAnsi="Times New Roman"/>
                                      <w:bCs/>
                                      <w:i w:val="0"/>
                                      <w:sz w:val="32"/>
                                      <w:szCs w:val="32"/>
                                    </w:rPr>
                                    <w:t>ПР</w:t>
                                  </w:r>
                                  <w:r>
                                    <w:rPr>
                                      <w:rFonts w:ascii="Times New Roman" w:hAnsi="Times New Roman"/>
                                      <w:bCs/>
                                      <w:i w:val="0"/>
                                      <w:sz w:val="32"/>
                                      <w:szCs w:val="32"/>
                                      <w:lang/>
                                    </w:rPr>
                                    <w:t>8</w:t>
                                  </w:r>
                                </w:p>
                                <w:p w14:paraId="7B91F345" w14:textId="77777777" w:rsidR="00EE2938" w:rsidRPr="00B04E34" w:rsidRDefault="00EE2938" w:rsidP="00EE2938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4CB3D34" id="_x0000_s1030" style="position:absolute;left:0;text-align:left;margin-left:-3.75pt;margin-top:12.05pt;width:315.4pt;height:19.1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" filled="f" stroked="f" strokeweight=".25pt">
                      <v:textbox inset="1pt,1pt,1pt,1pt">
                        <w:txbxContent>
                          <w:p w14:paraId="23AE94DF" w14:textId="77777777" w:rsidR="00EE2938" w:rsidRPr="00EE2938" w:rsidRDefault="00EE2938" w:rsidP="00EE2938">
                            <w:pPr>
                              <w:pStyle w:val="a4"/>
                              <w:jc w:val="center"/>
                              <w:rPr>
                                <w:rFonts w:ascii="Times New Roman" w:hAnsi="Times New Roman"/>
                                <w:bCs/>
                                <w:i w:val="0"/>
                                <w:sz w:val="32"/>
                                <w:szCs w:val="32"/>
                                <w:lang/>
                              </w:rPr>
                            </w:pPr>
                            <w:r w:rsidRPr="00A371F3">
                              <w:rPr>
                                <w:rFonts w:ascii="Times New Roman" w:hAnsi="Times New Roman"/>
                                <w:bCs/>
                                <w:i w:val="0"/>
                                <w:sz w:val="32"/>
                                <w:szCs w:val="32"/>
                              </w:rPr>
                              <w:t>МММТ.</w:t>
                            </w:r>
                            <w:r w:rsidRPr="00A371F3">
                              <w:rPr>
                                <w:rFonts w:ascii="Times New Roman" w:hAnsi="Times New Roman"/>
                                <w:bCs/>
                                <w:i w:val="0"/>
                                <w:sz w:val="32"/>
                                <w:szCs w:val="32"/>
                                <w:lang w:val="ru-RU"/>
                              </w:rPr>
                              <w:t>4</w:t>
                            </w:r>
                            <w:r w:rsidRPr="00A371F3">
                              <w:rPr>
                                <w:rFonts w:ascii="Times New Roman" w:hAnsi="Times New Roman"/>
                                <w:bCs/>
                                <w:i w:val="0"/>
                                <w:sz w:val="32"/>
                                <w:szCs w:val="32"/>
                              </w:rPr>
                              <w:t>20.002.002-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 w:val="0"/>
                                <w:sz w:val="32"/>
                                <w:szCs w:val="32"/>
                              </w:rPr>
                              <w:t>ПР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 w:val="0"/>
                                <w:sz w:val="32"/>
                                <w:szCs w:val="32"/>
                                <w:lang/>
                              </w:rPr>
                              <w:t>8</w:t>
                            </w:r>
                          </w:p>
                          <w:p w14:paraId="7B91F345" w14:textId="77777777" w:rsidR="00EE2938" w:rsidRPr="00B04E34" w:rsidRDefault="00EE2938" w:rsidP="00EE2938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574" w:type="dxa"/>
            <w:tcBorders>
              <w:bottom w:val="single" w:sz="12" w:space="0" w:color="000000"/>
            </w:tcBorders>
          </w:tcPr>
          <w:p w14:paraId="1330FF39" w14:textId="77777777" w:rsidR="00DF1840" w:rsidRPr="00EE2938" w:rsidRDefault="00CB2F4C">
            <w:pPr>
              <w:pStyle w:val="TableParagraph"/>
              <w:spacing w:before="23" w:line="197" w:lineRule="exact"/>
              <w:ind w:left="111"/>
              <w:rPr>
                <w:i/>
                <w:sz w:val="18"/>
              </w:rPr>
            </w:pPr>
            <w:r w:rsidRPr="00EE2938">
              <w:rPr>
                <w:i/>
                <w:sz w:val="18"/>
              </w:rPr>
              <w:t>Арк.</w:t>
            </w:r>
          </w:p>
        </w:tc>
      </w:tr>
      <w:tr w:rsidR="00DF1840" w:rsidRPr="00EE2938" w14:paraId="653E26F9" w14:textId="77777777">
        <w:trPr>
          <w:trHeight w:val="241"/>
        </w:trPr>
        <w:tc>
          <w:tcPr>
            <w:tcW w:w="574" w:type="dxa"/>
            <w:tcBorders>
              <w:top w:val="single" w:sz="12" w:space="0" w:color="000000"/>
            </w:tcBorders>
          </w:tcPr>
          <w:p w14:paraId="16BAC542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574" w:type="dxa"/>
            <w:tcBorders>
              <w:top w:val="single" w:sz="12" w:space="0" w:color="000000"/>
            </w:tcBorders>
          </w:tcPr>
          <w:p w14:paraId="162E3D83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1435" w:type="dxa"/>
            <w:tcBorders>
              <w:top w:val="single" w:sz="12" w:space="0" w:color="000000"/>
            </w:tcBorders>
          </w:tcPr>
          <w:p w14:paraId="06FA777A" w14:textId="4A135C8B" w:rsidR="00DF1840" w:rsidRPr="00EE2938" w:rsidRDefault="00DF1840">
            <w:pPr>
              <w:pStyle w:val="TableParagraph"/>
              <w:spacing w:before="40"/>
              <w:ind w:left="26"/>
              <w:rPr>
                <w:i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000000"/>
            </w:tcBorders>
          </w:tcPr>
          <w:p w14:paraId="51C62F3A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575" w:type="dxa"/>
            <w:tcBorders>
              <w:top w:val="single" w:sz="12" w:space="0" w:color="000000"/>
            </w:tcBorders>
          </w:tcPr>
          <w:p w14:paraId="3B0EAED8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5904" w:type="dxa"/>
            <w:vMerge/>
            <w:tcBorders>
              <w:top w:val="nil"/>
            </w:tcBorders>
          </w:tcPr>
          <w:p w14:paraId="3D566817" w14:textId="77777777" w:rsidR="00DF1840" w:rsidRPr="00EE2938" w:rsidRDefault="00DF1840">
            <w:pPr>
              <w:rPr>
                <w:sz w:val="2"/>
                <w:szCs w:val="2"/>
              </w:rPr>
            </w:pPr>
          </w:p>
        </w:tc>
        <w:tc>
          <w:tcPr>
            <w:tcW w:w="574" w:type="dxa"/>
            <w:vMerge w:val="restart"/>
            <w:tcBorders>
              <w:top w:val="single" w:sz="12" w:space="0" w:color="000000"/>
            </w:tcBorders>
          </w:tcPr>
          <w:p w14:paraId="36E4091B" w14:textId="77777777" w:rsidR="00DF1840" w:rsidRPr="00EE2938" w:rsidRDefault="00CB2F4C">
            <w:pPr>
              <w:pStyle w:val="TableParagraph"/>
              <w:spacing w:before="115"/>
              <w:ind w:left="23"/>
              <w:jc w:val="center"/>
              <w:rPr>
                <w:sz w:val="24"/>
              </w:rPr>
            </w:pPr>
            <w:r w:rsidRPr="00EE2938">
              <w:rPr>
                <w:sz w:val="24"/>
              </w:rPr>
              <w:t>3</w:t>
            </w:r>
          </w:p>
        </w:tc>
      </w:tr>
      <w:tr w:rsidR="00DF1840" w:rsidRPr="00EE2938" w14:paraId="520DAACE" w14:textId="77777777">
        <w:trPr>
          <w:trHeight w:val="241"/>
        </w:trPr>
        <w:tc>
          <w:tcPr>
            <w:tcW w:w="574" w:type="dxa"/>
          </w:tcPr>
          <w:p w14:paraId="1C6A1A51" w14:textId="77777777" w:rsidR="00DF1840" w:rsidRPr="00EE2938" w:rsidRDefault="00CB2F4C">
            <w:pPr>
              <w:pStyle w:val="TableParagraph"/>
              <w:spacing w:before="7"/>
              <w:ind w:left="118"/>
              <w:rPr>
                <w:i/>
                <w:sz w:val="18"/>
              </w:rPr>
            </w:pPr>
            <w:r w:rsidRPr="00EE2938">
              <w:rPr>
                <w:i/>
                <w:sz w:val="18"/>
              </w:rPr>
              <w:t>Змн.</w:t>
            </w:r>
          </w:p>
        </w:tc>
        <w:tc>
          <w:tcPr>
            <w:tcW w:w="574" w:type="dxa"/>
          </w:tcPr>
          <w:p w14:paraId="2D805292" w14:textId="77777777" w:rsidR="00DF1840" w:rsidRPr="00EE2938" w:rsidRDefault="00CB2F4C">
            <w:pPr>
              <w:pStyle w:val="TableParagraph"/>
              <w:spacing w:before="7"/>
              <w:ind w:left="118"/>
              <w:rPr>
                <w:i/>
                <w:sz w:val="18"/>
              </w:rPr>
            </w:pPr>
            <w:r w:rsidRPr="00EE2938">
              <w:rPr>
                <w:i/>
                <w:sz w:val="18"/>
              </w:rPr>
              <w:t>Арк.</w:t>
            </w:r>
          </w:p>
        </w:tc>
        <w:tc>
          <w:tcPr>
            <w:tcW w:w="1435" w:type="dxa"/>
          </w:tcPr>
          <w:p w14:paraId="2EEC66E8" w14:textId="77777777" w:rsidR="00DF1840" w:rsidRPr="00EE2938" w:rsidRDefault="00CB2F4C">
            <w:pPr>
              <w:pStyle w:val="TableParagraph"/>
              <w:spacing w:before="3"/>
              <w:ind w:left="352"/>
              <w:rPr>
                <w:i/>
                <w:sz w:val="18"/>
              </w:rPr>
            </w:pPr>
            <w:r w:rsidRPr="00EE2938">
              <w:rPr>
                <w:i/>
                <w:sz w:val="18"/>
              </w:rPr>
              <w:t>№</w:t>
            </w:r>
            <w:r w:rsidRPr="00EE2938">
              <w:rPr>
                <w:i/>
                <w:spacing w:val="-1"/>
                <w:sz w:val="18"/>
              </w:rPr>
              <w:t xml:space="preserve"> </w:t>
            </w:r>
            <w:r w:rsidRPr="00EE2938">
              <w:rPr>
                <w:i/>
                <w:sz w:val="18"/>
              </w:rPr>
              <w:t>докум.</w:t>
            </w:r>
          </w:p>
        </w:tc>
        <w:tc>
          <w:tcPr>
            <w:tcW w:w="860" w:type="dxa"/>
          </w:tcPr>
          <w:p w14:paraId="3E34B124" w14:textId="77777777" w:rsidR="00DF1840" w:rsidRPr="00EE2938" w:rsidRDefault="00CB2F4C">
            <w:pPr>
              <w:pStyle w:val="TableParagraph"/>
              <w:spacing w:before="7"/>
              <w:ind w:left="165"/>
              <w:rPr>
                <w:i/>
                <w:sz w:val="18"/>
              </w:rPr>
            </w:pPr>
            <w:r w:rsidRPr="00EE2938">
              <w:rPr>
                <w:i/>
                <w:sz w:val="18"/>
              </w:rPr>
              <w:t>Підпис</w:t>
            </w:r>
          </w:p>
        </w:tc>
        <w:tc>
          <w:tcPr>
            <w:tcW w:w="575" w:type="dxa"/>
          </w:tcPr>
          <w:p w14:paraId="067C8A46" w14:textId="77777777" w:rsidR="00DF1840" w:rsidRPr="00EE2938" w:rsidRDefault="00CB2F4C">
            <w:pPr>
              <w:pStyle w:val="TableParagraph"/>
              <w:spacing w:before="7"/>
              <w:ind w:left="67"/>
              <w:rPr>
                <w:i/>
                <w:sz w:val="18"/>
              </w:rPr>
            </w:pPr>
            <w:r w:rsidRPr="00EE2938">
              <w:rPr>
                <w:i/>
                <w:sz w:val="18"/>
              </w:rPr>
              <w:t>Дата</w:t>
            </w:r>
          </w:p>
        </w:tc>
        <w:tc>
          <w:tcPr>
            <w:tcW w:w="5904" w:type="dxa"/>
            <w:vMerge/>
            <w:tcBorders>
              <w:top w:val="nil"/>
            </w:tcBorders>
          </w:tcPr>
          <w:p w14:paraId="72D14AE3" w14:textId="77777777" w:rsidR="00DF1840" w:rsidRPr="00EE2938" w:rsidRDefault="00DF1840">
            <w:pPr>
              <w:rPr>
                <w:sz w:val="2"/>
                <w:szCs w:val="2"/>
              </w:rPr>
            </w:pPr>
          </w:p>
        </w:tc>
        <w:tc>
          <w:tcPr>
            <w:tcW w:w="574" w:type="dxa"/>
            <w:vMerge/>
            <w:tcBorders>
              <w:top w:val="nil"/>
            </w:tcBorders>
          </w:tcPr>
          <w:p w14:paraId="6232CDCA" w14:textId="77777777" w:rsidR="00DF1840" w:rsidRPr="00EE2938" w:rsidRDefault="00DF1840">
            <w:pPr>
              <w:rPr>
                <w:sz w:val="2"/>
                <w:szCs w:val="2"/>
              </w:rPr>
            </w:pPr>
          </w:p>
        </w:tc>
      </w:tr>
    </w:tbl>
    <w:p w14:paraId="715E744E" w14:textId="77777777" w:rsidR="00CB2F4C" w:rsidRPr="00EE2938" w:rsidRDefault="00CB2F4C"/>
    <w:sectPr w:rsidR="00CB2F4C" w:rsidRPr="00EE2938">
      <w:pgSz w:w="11910" w:h="16840"/>
      <w:pgMar w:top="240" w:right="120" w:bottom="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SOCPEUR">
    <w:altName w:val="Arial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DF1840"/>
    <w:rsid w:val="006E3267"/>
    <w:rsid w:val="00B96AF1"/>
    <w:rsid w:val="00CB2F4C"/>
    <w:rsid w:val="00DF1840"/>
    <w:rsid w:val="00EE2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D86F5"/>
  <w15:docId w15:val="{01BCEEC3-048E-4A1D-B4E9-61308D46D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a4">
    <w:name w:val="Чертежный"/>
    <w:rsid w:val="00EE2938"/>
    <w:pPr>
      <w:widowControl/>
      <w:autoSpaceDE/>
      <w:autoSpaceDN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24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224</Words>
  <Characters>1283</Characters>
  <Application>Microsoft Office Word</Application>
  <DocSecurity>0</DocSecurity>
  <Lines>10</Lines>
  <Paragraphs>3</Paragraphs>
  <ScaleCrop>false</ScaleCrop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 Unix Linux ЛР№1 КБ-2 Гончаров М.В</dc:title>
  <dc:creator>Гончаров Михайло</dc:creator>
  <cp:lastModifiedBy>Сергей Сергиенко</cp:lastModifiedBy>
  <cp:revision>5</cp:revision>
  <dcterms:created xsi:type="dcterms:W3CDTF">2021-05-17T16:57:00Z</dcterms:created>
  <dcterms:modified xsi:type="dcterms:W3CDTF">2021-06-10T15:30:00Z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2021-05-15T00:00:00Z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2021-05-17T00:00:00Z</vt:filetime>
  </property>
</Properties>
</file>